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"/>
        <w:gridCol w:w="247"/>
        <w:gridCol w:w="111"/>
        <w:gridCol w:w="73"/>
        <w:gridCol w:w="111"/>
        <w:gridCol w:w="279"/>
        <w:gridCol w:w="111"/>
        <w:gridCol w:w="113"/>
        <w:gridCol w:w="111"/>
        <w:gridCol w:w="859"/>
        <w:gridCol w:w="249"/>
        <w:gridCol w:w="28"/>
        <w:gridCol w:w="84"/>
        <w:gridCol w:w="167"/>
        <w:gridCol w:w="112"/>
        <w:gridCol w:w="388"/>
        <w:gridCol w:w="29"/>
        <w:gridCol w:w="305"/>
        <w:gridCol w:w="28"/>
        <w:gridCol w:w="360"/>
        <w:gridCol w:w="224"/>
        <w:gridCol w:w="166"/>
        <w:gridCol w:w="223"/>
        <w:gridCol w:w="1219"/>
        <w:gridCol w:w="29"/>
        <w:gridCol w:w="84"/>
        <w:gridCol w:w="29"/>
        <w:gridCol w:w="638"/>
        <w:gridCol w:w="196"/>
        <w:gridCol w:w="2851"/>
        <w:gridCol w:w="84"/>
        <w:gridCol w:w="236"/>
      </w:tblGrid>
      <w:tr w:rsidR="0075157A" w14:paraId="3B7800A1" w14:textId="77777777" w:rsidTr="00973EFD">
        <w:tc>
          <w:tcPr>
            <w:tcW w:w="9980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83578" w14:textId="77777777" w:rsidR="0075157A" w:rsidRDefault="0075157A" w:rsidP="00DE239F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ИЗВЕЩЕНИЕ </w:t>
            </w:r>
            <w:bookmarkStart w:id="0" w:name="_Hlk199844032"/>
            <w:r>
              <w:rPr>
                <w:b/>
                <w:bCs/>
                <w:sz w:val="26"/>
                <w:szCs w:val="26"/>
              </w:rPr>
              <w:t>О ПРОВЕДЕНИИ ЗАСЕДАНИЯ СОГЛАСИТЕЛЬНОЙ КОМИССИИ ПО ВОПРОСУ СОГЛАСОВАНИЯ МЕСТОПОЛОЖЕНИЯ ГРАНИЦ ЗЕМЕЛЬНЫХ УЧАСТКОВ</w:t>
            </w:r>
            <w:r w:rsidR="006360F4">
              <w:rPr>
                <w:b/>
                <w:bCs/>
                <w:sz w:val="26"/>
                <w:szCs w:val="26"/>
              </w:rPr>
              <w:t xml:space="preserve"> ПРИ ВЫПОЛНЕНИИ КОМПЛЕКСНЫХ КАДАСТРОВЫХ РАБОТ</w:t>
            </w:r>
            <w:bookmarkEnd w:id="0"/>
          </w:p>
        </w:tc>
      </w:tr>
      <w:tr w:rsidR="00810917" w14:paraId="3D74BED8" w14:textId="77777777" w:rsidTr="00973EFD">
        <w:tc>
          <w:tcPr>
            <w:tcW w:w="9980" w:type="dxa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D443C0E" w14:textId="1ADD3FBD" w:rsidR="00810917" w:rsidRPr="00D53D39" w:rsidRDefault="00810917" w:rsidP="00AF5373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D53D39">
              <w:rPr>
                <w:sz w:val="24"/>
                <w:szCs w:val="24"/>
              </w:rPr>
              <w:t>В отношении объектов недвижимого имущества</w:t>
            </w:r>
            <w:r w:rsidR="006935BC" w:rsidRPr="00D53D39">
              <w:rPr>
                <w:sz w:val="24"/>
                <w:szCs w:val="24"/>
              </w:rPr>
              <w:t xml:space="preserve">, </w:t>
            </w:r>
            <w:r w:rsidRPr="00D53D39">
              <w:rPr>
                <w:sz w:val="24"/>
                <w:szCs w:val="24"/>
              </w:rPr>
              <w:t>расположенных на территории кадастрового квартала (территориях нескольких смежных кадастровых кварталов):</w:t>
            </w:r>
            <w:r w:rsidR="0078799E" w:rsidRPr="00D53D39">
              <w:rPr>
                <w:sz w:val="24"/>
                <w:szCs w:val="24"/>
              </w:rPr>
              <w:t xml:space="preserve"> </w:t>
            </w:r>
          </w:p>
          <w:p w14:paraId="05BCF7A2" w14:textId="12FCDC2E" w:rsidR="00BC352D" w:rsidRPr="00D53D39" w:rsidRDefault="00C86C07" w:rsidP="00F1263B">
            <w:pPr>
              <w:jc w:val="both"/>
              <w:rPr>
                <w:sz w:val="28"/>
                <w:szCs w:val="28"/>
              </w:rPr>
            </w:pPr>
            <w:r w:rsidRPr="00D53D39">
              <w:rPr>
                <w:b/>
                <w:bCs/>
                <w:sz w:val="28"/>
                <w:szCs w:val="28"/>
              </w:rPr>
              <w:t>95:19:0102034, 95:19:0102086, 95:19:0103017, 95:19:0103026, 95:19:0104015, 95:19:0102001, 95:19:0102030, 95:19:0102033, 95:19:0102049, 95:19:0102055, 95:19:0103010, 95:19:0104017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C64575">
              <w:rPr>
                <w:b/>
                <w:bCs/>
                <w:sz w:val="28"/>
                <w:szCs w:val="28"/>
              </w:rPr>
              <w:t>95:19:010105</w:t>
            </w:r>
            <w:r w:rsidR="00FB5BEE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E0354A">
              <w:rPr>
                <w:b/>
                <w:bCs/>
                <w:sz w:val="28"/>
                <w:szCs w:val="28"/>
              </w:rPr>
              <w:t>95:19:0101026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C64575">
              <w:rPr>
                <w:b/>
                <w:bCs/>
                <w:sz w:val="28"/>
                <w:szCs w:val="28"/>
              </w:rPr>
              <w:t>95:19:0101050</w:t>
            </w:r>
            <w:r w:rsidR="00F1263B" w:rsidRPr="00D53D3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bookmarkStart w:id="1" w:name="_GoBack"/>
        <w:bookmarkEnd w:id="1"/>
      </w:tr>
      <w:tr w:rsidR="00810917" w14:paraId="3FDBFC24" w14:textId="77777777" w:rsidTr="00137A5A">
        <w:tc>
          <w:tcPr>
            <w:tcW w:w="3641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A38C3" w14:textId="7535B00B" w:rsidR="00810917" w:rsidRDefault="00E127B6" w:rsidP="00DE239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1091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0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077F0" w14:textId="77777777" w:rsidR="00810917" w:rsidRDefault="001249AD" w:rsidP="00DE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E362FFE" w14:textId="0B551C7C" w:rsidR="00810917" w:rsidRDefault="006935BC" w:rsidP="00DE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</w:p>
        </w:tc>
      </w:tr>
      <w:tr w:rsidR="00810917" w14:paraId="59B9AE93" w14:textId="77777777" w:rsidTr="00137A5A">
        <w:tc>
          <w:tcPr>
            <w:tcW w:w="3308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64B4E3" w14:textId="77777777" w:rsidR="00810917" w:rsidRDefault="00810917" w:rsidP="00DE239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3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C5111" w14:textId="77777777" w:rsidR="00810917" w:rsidRDefault="001249AD" w:rsidP="001249AD">
            <w:pPr>
              <w:rPr>
                <w:sz w:val="24"/>
                <w:szCs w:val="24"/>
              </w:rPr>
            </w:pPr>
            <w:r w:rsidRPr="0078799E">
              <w:rPr>
                <w:sz w:val="24"/>
                <w:szCs w:val="24"/>
              </w:rPr>
              <w:t>городской округ город Луганск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33EC288" w14:textId="3A76414D" w:rsidR="00810917" w:rsidRDefault="006935BC" w:rsidP="00DE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</w:p>
        </w:tc>
      </w:tr>
      <w:tr w:rsidR="00810917" w14:paraId="7A52C04A" w14:textId="77777777" w:rsidTr="00137A5A">
        <w:tc>
          <w:tcPr>
            <w:tcW w:w="2251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36B2F12" w14:textId="77777777" w:rsidR="00810917" w:rsidRDefault="00810917" w:rsidP="00DE239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40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98E13" w14:textId="77777777" w:rsidR="00810917" w:rsidRPr="00420667" w:rsidRDefault="001249AD" w:rsidP="0078799E">
            <w:pPr>
              <w:rPr>
                <w:sz w:val="24"/>
                <w:szCs w:val="24"/>
                <w:highlight w:val="yellow"/>
              </w:rPr>
            </w:pPr>
            <w:r w:rsidRPr="0078799E">
              <w:rPr>
                <w:sz w:val="24"/>
                <w:szCs w:val="24"/>
              </w:rPr>
              <w:t>г</w:t>
            </w:r>
            <w:r w:rsidR="0078799E" w:rsidRPr="0078799E">
              <w:rPr>
                <w:sz w:val="24"/>
                <w:szCs w:val="24"/>
              </w:rPr>
              <w:t>ород</w:t>
            </w:r>
            <w:r w:rsidRPr="0078799E">
              <w:rPr>
                <w:sz w:val="24"/>
                <w:szCs w:val="24"/>
              </w:rPr>
              <w:t xml:space="preserve"> Луганск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DCC1BC8" w14:textId="42822069" w:rsidR="00810917" w:rsidRDefault="006935BC" w:rsidP="00DE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</w:p>
        </w:tc>
      </w:tr>
      <w:tr w:rsidR="00810917" w14:paraId="692F95F2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3A7D8A8" w14:textId="77777777" w:rsidR="00810917" w:rsidRDefault="00810917" w:rsidP="007F0BC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</w:p>
        </w:tc>
      </w:tr>
      <w:tr w:rsidR="00810917" w:rsidRPr="00755C60" w14:paraId="4909B968" w14:textId="77777777" w:rsidTr="00137A5A"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61985AD9" w14:textId="77777777" w:rsidR="00810917" w:rsidRPr="00755C60" w:rsidRDefault="00810917" w:rsidP="00755C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9355"/>
            </w:tblGrid>
            <w:tr w:rsidR="00755C60" w:rsidRPr="00755C60" w14:paraId="09C292E7" w14:textId="77777777" w:rsidTr="00755C60">
              <w:trPr>
                <w:trHeight w:val="900"/>
              </w:trPr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EBA26A" w14:textId="779F4A50" w:rsidR="00755C60" w:rsidRPr="00FB5BEE" w:rsidRDefault="00365AE3" w:rsidP="00755C60">
                  <w:pPr>
                    <w:jc w:val="both"/>
                    <w:rPr>
                      <w:sz w:val="28"/>
                      <w:szCs w:val="28"/>
                    </w:rPr>
                  </w:pPr>
                  <w:r w:rsidRPr="00FB5BEE">
                    <w:rPr>
                      <w:b/>
                      <w:bCs/>
                      <w:sz w:val="28"/>
                      <w:szCs w:val="28"/>
                    </w:rPr>
                    <w:t>95:19:010</w:t>
                  </w:r>
                  <w:r w:rsidR="00B27B7F" w:rsidRPr="00FB5BEE">
                    <w:rPr>
                      <w:b/>
                      <w:bCs/>
                      <w:sz w:val="28"/>
                      <w:szCs w:val="28"/>
                    </w:rPr>
                    <w:t>2034</w:t>
                  </w:r>
                  <w:r w:rsidR="00DE6D1C" w:rsidRPr="00FB5BEE">
                    <w:rPr>
                      <w:sz w:val="28"/>
                      <w:szCs w:val="28"/>
                    </w:rPr>
                    <w:t xml:space="preserve"> (</w:t>
                  </w:r>
                  <w:r w:rsidR="00755C60" w:rsidRPr="00FB5BEE">
                    <w:rPr>
                      <w:sz w:val="28"/>
                      <w:szCs w:val="28"/>
                    </w:rPr>
                    <w:t>ул. Димитрова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54А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57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54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50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48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46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44А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44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42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40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38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36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34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32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30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28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24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22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20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18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16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14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12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10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755C60" w:rsidRPr="00FB5BEE">
                    <w:rPr>
                      <w:sz w:val="28"/>
                      <w:szCs w:val="28"/>
                    </w:rPr>
                    <w:t>2</w:t>
                  </w:r>
                  <w:r w:rsidR="00B27B7F" w:rsidRPr="00FB5BEE">
                    <w:rPr>
                      <w:sz w:val="28"/>
                      <w:szCs w:val="28"/>
                    </w:rPr>
                    <w:t>; ул. Забайкальская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51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49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47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45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43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41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33А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21А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48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46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44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42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40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12А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10А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2; ул. Тихоокеанская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21Б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21А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19В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19А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17А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15А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11А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9А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7В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7А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5В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5А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5Б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5Г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1Б; ул. Ярового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1; ул. Королева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19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29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B27B7F" w:rsidRPr="00FB5BEE">
                    <w:rPr>
                      <w:sz w:val="28"/>
                      <w:szCs w:val="28"/>
                    </w:rPr>
                    <w:t>39;</w:t>
                  </w:r>
                  <w:r w:rsidR="000F055E" w:rsidRPr="00FB5BEE">
                    <w:rPr>
                      <w:sz w:val="28"/>
                      <w:szCs w:val="28"/>
                    </w:rPr>
                    <w:t xml:space="preserve"> ул. Клары Цеткин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8А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10А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57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59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61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63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65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67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69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71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73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75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77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79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81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83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85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87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89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91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93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95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97; ул. Ударников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9А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41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43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45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47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49; ул. Павлика Морозова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20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26; ул. Степная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19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37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39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41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43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45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 xml:space="preserve">45А; ул. </w:t>
                  </w:r>
                  <w:proofErr w:type="spellStart"/>
                  <w:r w:rsidR="000F055E" w:rsidRPr="00FB5BEE">
                    <w:rPr>
                      <w:sz w:val="28"/>
                      <w:szCs w:val="28"/>
                    </w:rPr>
                    <w:t>Лепсе</w:t>
                  </w:r>
                  <w:proofErr w:type="spellEnd"/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4А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2Б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4Б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6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6А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6В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8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8А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8Б; ул. Смоленская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52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52А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54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64</w:t>
                  </w:r>
                  <w:r w:rsidR="006935BC" w:rsidRPr="00FB5BEE">
                    <w:rPr>
                      <w:sz w:val="28"/>
                      <w:szCs w:val="28"/>
                    </w:rPr>
                    <w:t xml:space="preserve">, </w:t>
                  </w:r>
                  <w:r w:rsidR="000F055E" w:rsidRPr="00FB5BEE">
                    <w:rPr>
                      <w:sz w:val="28"/>
                      <w:szCs w:val="28"/>
                    </w:rPr>
                    <w:t>66)</w:t>
                  </w:r>
                  <w:r w:rsidR="00D53D39" w:rsidRPr="00FB5BEE">
                    <w:rPr>
                      <w:sz w:val="28"/>
                      <w:szCs w:val="28"/>
                    </w:rPr>
                    <w:t>,</w:t>
                  </w:r>
                </w:p>
              </w:tc>
            </w:tr>
          </w:tbl>
          <w:p w14:paraId="2CE2334A" w14:textId="4D7A2EDF" w:rsidR="00EA3583" w:rsidRPr="000F055E" w:rsidRDefault="00EA3583" w:rsidP="00EA358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CD66C67" w14:textId="77777777" w:rsidR="00810917" w:rsidRPr="00755C60" w:rsidRDefault="00810917" w:rsidP="00755C60">
            <w:pPr>
              <w:jc w:val="both"/>
              <w:rPr>
                <w:sz w:val="28"/>
                <w:szCs w:val="28"/>
              </w:rPr>
            </w:pPr>
          </w:p>
        </w:tc>
      </w:tr>
      <w:tr w:rsidR="00041335" w14:paraId="178D809B" w14:textId="77777777" w:rsidTr="00137A5A">
        <w:trPr>
          <w:trHeight w:val="261"/>
        </w:trPr>
        <w:tc>
          <w:tcPr>
            <w:tcW w:w="236" w:type="dxa"/>
            <w:tcBorders>
              <w:top w:val="nil"/>
              <w:left w:val="double" w:sz="4" w:space="0" w:color="auto"/>
              <w:right w:val="nil"/>
            </w:tcBorders>
            <w:vAlign w:val="bottom"/>
          </w:tcPr>
          <w:p w14:paraId="151AACB7" w14:textId="77777777" w:rsidR="00041335" w:rsidRDefault="00041335" w:rsidP="00DE239F">
            <w:pPr>
              <w:rPr>
                <w:sz w:val="24"/>
                <w:szCs w:val="24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0AB78" w14:textId="34F2D7D9" w:rsidR="00041335" w:rsidRPr="00FB5BEE" w:rsidRDefault="00365AE3" w:rsidP="007476A5">
            <w:pPr>
              <w:jc w:val="both"/>
              <w:rPr>
                <w:sz w:val="28"/>
                <w:szCs w:val="28"/>
              </w:rPr>
            </w:pPr>
            <w:r w:rsidRPr="00FB5BEE">
              <w:rPr>
                <w:b/>
                <w:bCs/>
                <w:sz w:val="28"/>
                <w:szCs w:val="28"/>
              </w:rPr>
              <w:t>95:19:01020</w:t>
            </w:r>
            <w:r w:rsidR="007476A5" w:rsidRPr="00FB5BEE">
              <w:rPr>
                <w:b/>
                <w:bCs/>
                <w:sz w:val="28"/>
                <w:szCs w:val="28"/>
              </w:rPr>
              <w:t>86</w:t>
            </w:r>
            <w:r w:rsidR="00DE6D1C" w:rsidRPr="00FB5BEE">
              <w:rPr>
                <w:sz w:val="28"/>
                <w:szCs w:val="28"/>
              </w:rPr>
              <w:t xml:space="preserve"> (</w:t>
            </w:r>
            <w:r w:rsidR="003A3605" w:rsidRPr="00FB5BEE">
              <w:rPr>
                <w:sz w:val="28"/>
                <w:szCs w:val="28"/>
              </w:rPr>
              <w:t xml:space="preserve">проезд </w:t>
            </w:r>
            <w:r w:rsidR="007476A5" w:rsidRPr="00FB5BEE">
              <w:rPr>
                <w:sz w:val="28"/>
                <w:szCs w:val="28"/>
              </w:rPr>
              <w:t>1-й Аэродромный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7476A5" w:rsidRPr="00FB5BEE">
              <w:rPr>
                <w:sz w:val="28"/>
                <w:szCs w:val="28"/>
              </w:rPr>
              <w:t>30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7476A5" w:rsidRPr="00FB5BEE">
              <w:rPr>
                <w:sz w:val="28"/>
                <w:szCs w:val="28"/>
              </w:rPr>
              <w:t>32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7476A5" w:rsidRPr="00FB5BEE">
              <w:rPr>
                <w:sz w:val="28"/>
                <w:szCs w:val="28"/>
              </w:rPr>
              <w:t>34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7476A5" w:rsidRPr="00FB5BEE">
              <w:rPr>
                <w:sz w:val="28"/>
                <w:szCs w:val="28"/>
              </w:rPr>
              <w:t>36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7476A5" w:rsidRPr="00FB5BEE">
              <w:rPr>
                <w:sz w:val="28"/>
                <w:szCs w:val="28"/>
              </w:rPr>
              <w:t>38; на территории кадастрового квартала есть объекты без адреса)</w:t>
            </w:r>
            <w:r w:rsidR="00D53D39" w:rsidRPr="00FB5BEE">
              <w:rPr>
                <w:sz w:val="28"/>
                <w:szCs w:val="28"/>
              </w:rPr>
              <w:t>,</w:t>
            </w:r>
          </w:p>
        </w:tc>
        <w:tc>
          <w:tcPr>
            <w:tcW w:w="236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14:paraId="069EDCE9" w14:textId="3DE8202F" w:rsidR="00041335" w:rsidRDefault="00041335" w:rsidP="00DE239F">
            <w:pPr>
              <w:rPr>
                <w:sz w:val="24"/>
                <w:szCs w:val="24"/>
              </w:rPr>
            </w:pPr>
          </w:p>
        </w:tc>
      </w:tr>
      <w:tr w:rsidR="00B107BD" w14:paraId="5C5F4270" w14:textId="77777777" w:rsidTr="00137A5A">
        <w:trPr>
          <w:trHeight w:val="317"/>
        </w:trPr>
        <w:tc>
          <w:tcPr>
            <w:tcW w:w="236" w:type="dxa"/>
            <w:tcBorders>
              <w:top w:val="nil"/>
              <w:left w:val="double" w:sz="4" w:space="0" w:color="auto"/>
              <w:right w:val="nil"/>
            </w:tcBorders>
            <w:vAlign w:val="bottom"/>
          </w:tcPr>
          <w:p w14:paraId="520C26CF" w14:textId="77777777" w:rsidR="00B107BD" w:rsidRDefault="00B107BD" w:rsidP="00DE239F">
            <w:pPr>
              <w:rPr>
                <w:sz w:val="24"/>
                <w:szCs w:val="24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9A5B2" w14:textId="634F722D" w:rsidR="00B107BD" w:rsidRPr="00FB5BEE" w:rsidRDefault="00365AE3" w:rsidP="00D05751">
            <w:pPr>
              <w:jc w:val="both"/>
              <w:rPr>
                <w:sz w:val="28"/>
                <w:szCs w:val="28"/>
              </w:rPr>
            </w:pPr>
            <w:r w:rsidRPr="00FB5BEE">
              <w:rPr>
                <w:b/>
                <w:bCs/>
                <w:sz w:val="28"/>
                <w:szCs w:val="28"/>
              </w:rPr>
              <w:t>95:19:010</w:t>
            </w:r>
            <w:r w:rsidR="007476A5" w:rsidRPr="00FB5BEE">
              <w:rPr>
                <w:b/>
                <w:bCs/>
                <w:sz w:val="28"/>
                <w:szCs w:val="28"/>
              </w:rPr>
              <w:t>3017</w:t>
            </w:r>
            <w:r w:rsidRPr="00FB5BEE">
              <w:rPr>
                <w:sz w:val="28"/>
                <w:szCs w:val="28"/>
              </w:rPr>
              <w:t xml:space="preserve"> (</w:t>
            </w:r>
            <w:r w:rsidR="003A3605" w:rsidRPr="00FB5BEE">
              <w:rPr>
                <w:sz w:val="28"/>
                <w:szCs w:val="28"/>
              </w:rPr>
              <w:t>ул. Заречная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1-19 (нечетные)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19А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21-31 (нечетные)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31Б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31В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37; переулок Речной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2В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12А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12В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20А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22А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24; переулок Освобождения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6А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12А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19А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23А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37А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41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43; ул. Артема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352А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352-334 (</w:t>
            </w:r>
            <w:r w:rsidR="006B470B" w:rsidRPr="00FB5BEE">
              <w:rPr>
                <w:sz w:val="28"/>
                <w:szCs w:val="28"/>
              </w:rPr>
              <w:t>четные</w:t>
            </w:r>
            <w:r w:rsidR="003A3605" w:rsidRPr="00FB5BEE">
              <w:rPr>
                <w:sz w:val="28"/>
                <w:szCs w:val="28"/>
              </w:rPr>
              <w:t>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334А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332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332А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326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326А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324-296 (</w:t>
            </w:r>
            <w:r w:rsidR="006B470B" w:rsidRPr="00FB5BEE">
              <w:rPr>
                <w:sz w:val="28"/>
                <w:szCs w:val="28"/>
              </w:rPr>
              <w:t>четные</w:t>
            </w:r>
            <w:r w:rsidR="003A3605" w:rsidRPr="00FB5BEE">
              <w:rPr>
                <w:sz w:val="28"/>
                <w:szCs w:val="28"/>
              </w:rPr>
              <w:t>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296А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294-268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268А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266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262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260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254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252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248-244 (</w:t>
            </w:r>
            <w:r w:rsidR="006B470B" w:rsidRPr="00FB5BEE">
              <w:rPr>
                <w:sz w:val="28"/>
                <w:szCs w:val="28"/>
              </w:rPr>
              <w:t>четные</w:t>
            </w:r>
            <w:r w:rsidR="003A3605" w:rsidRPr="00FB5BEE">
              <w:rPr>
                <w:sz w:val="28"/>
                <w:szCs w:val="28"/>
              </w:rPr>
              <w:t>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244А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242-232 (</w:t>
            </w:r>
            <w:r w:rsidR="006B470B" w:rsidRPr="00FB5BEE">
              <w:rPr>
                <w:sz w:val="28"/>
                <w:szCs w:val="28"/>
              </w:rPr>
              <w:t>четные</w:t>
            </w:r>
            <w:r w:rsidR="003A3605" w:rsidRPr="00FB5BEE">
              <w:rPr>
                <w:sz w:val="28"/>
                <w:szCs w:val="28"/>
              </w:rPr>
              <w:t>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224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220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214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212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3A3605" w:rsidRPr="00FB5BEE">
              <w:rPr>
                <w:sz w:val="28"/>
                <w:szCs w:val="28"/>
              </w:rPr>
              <w:t>210-186 (</w:t>
            </w:r>
            <w:r w:rsidR="006B470B" w:rsidRPr="00FB5BEE">
              <w:rPr>
                <w:sz w:val="28"/>
                <w:szCs w:val="28"/>
              </w:rPr>
              <w:t>четные</w:t>
            </w:r>
            <w:r w:rsidR="003A3605" w:rsidRPr="00FB5BEE">
              <w:rPr>
                <w:sz w:val="28"/>
                <w:szCs w:val="28"/>
              </w:rPr>
              <w:t>)</w:t>
            </w:r>
            <w:r w:rsidR="006B470B" w:rsidRPr="00FB5BEE">
              <w:rPr>
                <w:sz w:val="28"/>
                <w:szCs w:val="28"/>
              </w:rPr>
              <w:t>; ул. Зиновия Ляпина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2Б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18А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19-24 (порядковые)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23А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25-41 (порядковые)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43-49 (нечетные)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53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 xml:space="preserve">55; ул. </w:t>
            </w:r>
            <w:proofErr w:type="spellStart"/>
            <w:r w:rsidR="006B470B" w:rsidRPr="00FB5BEE">
              <w:rPr>
                <w:sz w:val="28"/>
                <w:szCs w:val="28"/>
              </w:rPr>
              <w:t>Веселогоровская</w:t>
            </w:r>
            <w:proofErr w:type="spellEnd"/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4; ул. Нагорная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7А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18-28 (порядковые)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28А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29-33 (порядковые)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35; тупик Нагорный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1-8 (порядковые)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12; ул. Рабкоровская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5-8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10-21 (порядковые)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21А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22-27 (порядковые)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36А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47А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50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52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53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54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55-61 (порядковые)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61А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62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63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64А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65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66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67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68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69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70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71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72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73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74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77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79; тупик Рабкоровский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1-7 (порядковые)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переулок 3-й Балтийский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5А; ул. Набережная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10А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30А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38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46; ул. Песчаная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6B470B" w:rsidRPr="00FB5BEE">
              <w:rPr>
                <w:sz w:val="28"/>
                <w:szCs w:val="28"/>
              </w:rPr>
              <w:t>15</w:t>
            </w:r>
            <w:r w:rsidR="00D05751" w:rsidRPr="00FB5BEE">
              <w:rPr>
                <w:sz w:val="28"/>
                <w:szCs w:val="28"/>
              </w:rPr>
              <w:t xml:space="preserve">; переулок Павла </w:t>
            </w:r>
            <w:r w:rsidR="00D05751" w:rsidRPr="00FB5BEE">
              <w:rPr>
                <w:sz w:val="28"/>
                <w:szCs w:val="28"/>
              </w:rPr>
              <w:lastRenderedPageBreak/>
              <w:t>Корчагина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12-17 (порядковые)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17А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18А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19-21 (порядковые)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23; переулок 2-й Кооперативный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7; ул. Каменная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8; переулок Больничный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9)</w:t>
            </w:r>
            <w:r w:rsidR="00D53D39" w:rsidRPr="00FB5BEE">
              <w:rPr>
                <w:sz w:val="28"/>
                <w:szCs w:val="28"/>
              </w:rPr>
              <w:t>,</w:t>
            </w:r>
          </w:p>
        </w:tc>
        <w:tc>
          <w:tcPr>
            <w:tcW w:w="236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14:paraId="399676FB" w14:textId="77777777" w:rsidR="00B107BD" w:rsidRDefault="00B107BD" w:rsidP="00DE239F">
            <w:pPr>
              <w:rPr>
                <w:sz w:val="24"/>
                <w:szCs w:val="24"/>
              </w:rPr>
            </w:pPr>
          </w:p>
        </w:tc>
      </w:tr>
      <w:tr w:rsidR="00B107BD" w14:paraId="7E15F97B" w14:textId="77777777" w:rsidTr="00137A5A">
        <w:trPr>
          <w:trHeight w:val="698"/>
        </w:trPr>
        <w:tc>
          <w:tcPr>
            <w:tcW w:w="236" w:type="dxa"/>
            <w:tcBorders>
              <w:top w:val="nil"/>
              <w:left w:val="double" w:sz="4" w:space="0" w:color="auto"/>
              <w:right w:val="nil"/>
            </w:tcBorders>
            <w:vAlign w:val="bottom"/>
          </w:tcPr>
          <w:p w14:paraId="44160F4C" w14:textId="77777777" w:rsidR="00B107BD" w:rsidRPr="004F47BA" w:rsidRDefault="00B107BD" w:rsidP="004F47B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55B924" w14:textId="0BE1B3DC" w:rsidR="00B107BD" w:rsidRPr="00FB5BEE" w:rsidRDefault="00365AE3" w:rsidP="00D05751">
            <w:pPr>
              <w:jc w:val="both"/>
              <w:rPr>
                <w:sz w:val="28"/>
                <w:szCs w:val="28"/>
              </w:rPr>
            </w:pPr>
            <w:r w:rsidRPr="00FB5BEE">
              <w:rPr>
                <w:b/>
                <w:bCs/>
                <w:sz w:val="28"/>
                <w:szCs w:val="28"/>
              </w:rPr>
              <w:t>95:19:010</w:t>
            </w:r>
            <w:r w:rsidR="00D05751" w:rsidRPr="00FB5BEE">
              <w:rPr>
                <w:b/>
                <w:bCs/>
                <w:sz w:val="28"/>
                <w:szCs w:val="28"/>
              </w:rPr>
              <w:t>3026</w:t>
            </w:r>
            <w:r w:rsidR="00C64575" w:rsidRPr="00FB5BEE">
              <w:rPr>
                <w:sz w:val="28"/>
                <w:szCs w:val="28"/>
              </w:rPr>
              <w:t xml:space="preserve"> </w:t>
            </w:r>
            <w:r w:rsidR="00F27778" w:rsidRPr="00FB5BEE">
              <w:rPr>
                <w:sz w:val="28"/>
                <w:szCs w:val="28"/>
              </w:rPr>
              <w:t xml:space="preserve">(ул. </w:t>
            </w:r>
            <w:r w:rsidR="00D05751" w:rsidRPr="00FB5BEE">
              <w:rPr>
                <w:sz w:val="28"/>
                <w:szCs w:val="28"/>
              </w:rPr>
              <w:t>Кирова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6А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8А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10А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18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24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30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36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38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40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43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44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49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50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52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54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56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58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61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62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63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65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67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69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70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="00D05751" w:rsidRPr="00FB5BEE">
              <w:rPr>
                <w:sz w:val="28"/>
                <w:szCs w:val="28"/>
              </w:rPr>
              <w:t>76)</w:t>
            </w:r>
            <w:r w:rsidR="00D53D39" w:rsidRPr="00FB5BEE">
              <w:rPr>
                <w:sz w:val="28"/>
                <w:szCs w:val="28"/>
              </w:rPr>
              <w:t xml:space="preserve">, </w:t>
            </w:r>
          </w:p>
        </w:tc>
        <w:tc>
          <w:tcPr>
            <w:tcW w:w="236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14:paraId="7CAC6E72" w14:textId="77777777" w:rsidR="00B107BD" w:rsidRDefault="00B107BD" w:rsidP="00DE239F">
            <w:pPr>
              <w:rPr>
                <w:sz w:val="24"/>
                <w:szCs w:val="24"/>
              </w:rPr>
            </w:pPr>
          </w:p>
        </w:tc>
      </w:tr>
      <w:tr w:rsidR="00137A5A" w14:paraId="61868EB0" w14:textId="77777777" w:rsidTr="00137A5A">
        <w:trPr>
          <w:trHeight w:val="698"/>
        </w:trPr>
        <w:tc>
          <w:tcPr>
            <w:tcW w:w="236" w:type="dxa"/>
            <w:tcBorders>
              <w:top w:val="nil"/>
              <w:left w:val="double" w:sz="4" w:space="0" w:color="auto"/>
              <w:right w:val="nil"/>
            </w:tcBorders>
            <w:vAlign w:val="bottom"/>
          </w:tcPr>
          <w:p w14:paraId="22E9525C" w14:textId="77777777" w:rsidR="00137A5A" w:rsidRPr="004F47BA" w:rsidRDefault="00137A5A" w:rsidP="004F47B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095EB9" w14:textId="6CBDA7C1" w:rsidR="00137A5A" w:rsidRPr="00FB5BEE" w:rsidRDefault="00137A5A" w:rsidP="00D05751">
            <w:pPr>
              <w:jc w:val="both"/>
              <w:rPr>
                <w:b/>
                <w:bCs/>
                <w:sz w:val="28"/>
                <w:szCs w:val="28"/>
              </w:rPr>
            </w:pPr>
            <w:r w:rsidRPr="00FB5BEE">
              <w:rPr>
                <w:b/>
                <w:bCs/>
                <w:sz w:val="28"/>
                <w:szCs w:val="28"/>
              </w:rPr>
              <w:t>95:19:0104015</w:t>
            </w:r>
            <w:r w:rsidRPr="00FB5BEE">
              <w:rPr>
                <w:sz w:val="28"/>
                <w:szCs w:val="28"/>
              </w:rPr>
              <w:t xml:space="preserve"> (ул. Советская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90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92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92А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92Б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92В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94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94А; ул. 50-летия образования СССР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22А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22Б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28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38; ул. Херсонская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22А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22Б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24А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26А; ул. Шелкового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41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43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45; переулок Шелкового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9; тупик Херсонский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9; ул. Короткая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 xml:space="preserve">1Б 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19; ул. Торговая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1В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1Б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2; городок Пархоменко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1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5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7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32А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33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34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36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 xml:space="preserve">38 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40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42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49</w:t>
            </w:r>
            <w:r w:rsidR="006935BC" w:rsidRPr="00FB5BEE">
              <w:rPr>
                <w:sz w:val="28"/>
                <w:szCs w:val="28"/>
              </w:rPr>
              <w:t xml:space="preserve">, </w:t>
            </w:r>
            <w:r w:rsidRPr="00FB5BEE">
              <w:rPr>
                <w:sz w:val="28"/>
                <w:szCs w:val="28"/>
              </w:rPr>
              <w:t>51)</w:t>
            </w:r>
            <w:r w:rsidR="00D53D39" w:rsidRPr="00FB5BEE">
              <w:rPr>
                <w:sz w:val="28"/>
                <w:szCs w:val="28"/>
              </w:rPr>
              <w:t>,</w:t>
            </w:r>
          </w:p>
        </w:tc>
        <w:tc>
          <w:tcPr>
            <w:tcW w:w="236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14:paraId="3E83CE1A" w14:textId="77777777" w:rsidR="00137A5A" w:rsidRDefault="00137A5A" w:rsidP="00DE239F">
            <w:pPr>
              <w:rPr>
                <w:sz w:val="24"/>
                <w:szCs w:val="24"/>
              </w:rPr>
            </w:pPr>
          </w:p>
        </w:tc>
      </w:tr>
      <w:tr w:rsidR="004F47BA" w:rsidRPr="00CC65FE" w14:paraId="6DFD67E3" w14:textId="77777777" w:rsidTr="00137A5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36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37713E0C" w14:textId="77777777" w:rsidR="004F47BA" w:rsidRPr="00CC65FE" w:rsidRDefault="004F47BA" w:rsidP="00342A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663472" w14:textId="42D99717" w:rsidR="004F47BA" w:rsidRPr="00FB5BEE" w:rsidRDefault="004F47BA" w:rsidP="00D10448">
            <w:pPr>
              <w:jc w:val="both"/>
              <w:rPr>
                <w:sz w:val="28"/>
                <w:szCs w:val="28"/>
              </w:rPr>
            </w:pPr>
            <w:r w:rsidRPr="00FB5BEE">
              <w:rPr>
                <w:b/>
                <w:bCs/>
                <w:sz w:val="28"/>
                <w:szCs w:val="28"/>
              </w:rPr>
              <w:t>95:19:01020</w:t>
            </w:r>
            <w:r w:rsidR="001C4CCA" w:rsidRPr="00FB5BEE">
              <w:rPr>
                <w:b/>
                <w:bCs/>
                <w:sz w:val="28"/>
                <w:szCs w:val="28"/>
              </w:rPr>
              <w:t>01</w:t>
            </w:r>
            <w:r w:rsidRPr="00FB5BEE">
              <w:rPr>
                <w:sz w:val="28"/>
                <w:szCs w:val="28"/>
              </w:rPr>
              <w:t xml:space="preserve"> (</w:t>
            </w:r>
            <w:r w:rsidR="00137A5A" w:rsidRPr="00FB5BEE">
              <w:rPr>
                <w:sz w:val="28"/>
                <w:szCs w:val="28"/>
              </w:rPr>
              <w:t>территория садоводческого некоммерческого товарищества Зеленая Роща</w:t>
            </w:r>
            <w:r w:rsidRPr="00FB5BEE">
              <w:rPr>
                <w:sz w:val="28"/>
                <w:szCs w:val="28"/>
              </w:rPr>
              <w:t>)</w:t>
            </w:r>
            <w:r w:rsidR="00D53D39" w:rsidRPr="00FB5BEE">
              <w:rPr>
                <w:sz w:val="28"/>
                <w:szCs w:val="28"/>
              </w:rPr>
              <w:t>,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1F6A3FA" w14:textId="77777777" w:rsidR="004F47BA" w:rsidRPr="00CC65FE" w:rsidRDefault="004F47BA" w:rsidP="00CC65FE">
            <w:pPr>
              <w:jc w:val="both"/>
              <w:rPr>
                <w:sz w:val="28"/>
                <w:szCs w:val="28"/>
              </w:rPr>
            </w:pPr>
          </w:p>
        </w:tc>
      </w:tr>
      <w:tr w:rsidR="00CC65FE" w:rsidRPr="00CC65FE" w14:paraId="07A979E1" w14:textId="77777777" w:rsidTr="00137A5A">
        <w:trPr>
          <w:trHeight w:val="522"/>
        </w:trPr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FC3A1B2" w14:textId="77777777" w:rsidR="00CC65FE" w:rsidRPr="00CC65FE" w:rsidRDefault="00CC65FE" w:rsidP="00CC65F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1F00F4" w14:textId="26FEEACD" w:rsidR="00CC65FE" w:rsidRPr="006935BC" w:rsidRDefault="00CC65FE" w:rsidP="006935BC">
            <w:pPr>
              <w:jc w:val="both"/>
              <w:rPr>
                <w:sz w:val="28"/>
                <w:szCs w:val="28"/>
              </w:rPr>
            </w:pPr>
            <w:r w:rsidRPr="006935BC">
              <w:rPr>
                <w:b/>
                <w:bCs/>
                <w:sz w:val="28"/>
                <w:szCs w:val="28"/>
              </w:rPr>
              <w:t>95:19:010203</w:t>
            </w:r>
            <w:r w:rsidR="00137A5A" w:rsidRPr="006935BC">
              <w:rPr>
                <w:b/>
                <w:bCs/>
                <w:sz w:val="28"/>
                <w:szCs w:val="28"/>
              </w:rPr>
              <w:t>0</w:t>
            </w:r>
            <w:r w:rsidRPr="006935BC">
              <w:rPr>
                <w:sz w:val="28"/>
                <w:szCs w:val="28"/>
              </w:rPr>
              <w:t xml:space="preserve"> </w:t>
            </w:r>
            <w:r w:rsidR="006935BC" w:rsidRPr="006935BC">
              <w:rPr>
                <w:sz w:val="28"/>
                <w:szCs w:val="28"/>
              </w:rPr>
              <w:t>(ул. Революционная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82А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118А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128А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130А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132А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134А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134</w:t>
            </w:r>
            <w:r w:rsidR="00F268EC">
              <w:rPr>
                <w:sz w:val="28"/>
                <w:szCs w:val="28"/>
              </w:rPr>
              <w:t>;</w:t>
            </w:r>
            <w:r w:rsidR="006935BC">
              <w:rPr>
                <w:sz w:val="28"/>
                <w:szCs w:val="28"/>
              </w:rPr>
              <w:t xml:space="preserve"> </w:t>
            </w:r>
            <w:r w:rsidR="006935BC" w:rsidRPr="006935BC">
              <w:rPr>
                <w:sz w:val="28"/>
                <w:szCs w:val="28"/>
              </w:rPr>
              <w:t>ул. Гайдара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94А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148</w:t>
            </w:r>
            <w:r w:rsidR="00F268EC">
              <w:rPr>
                <w:sz w:val="28"/>
                <w:szCs w:val="28"/>
              </w:rPr>
              <w:t>;</w:t>
            </w:r>
            <w:r w:rsidR="006935BC">
              <w:rPr>
                <w:sz w:val="28"/>
                <w:szCs w:val="28"/>
              </w:rPr>
              <w:t xml:space="preserve"> </w:t>
            </w:r>
            <w:r w:rsidR="006935BC" w:rsidRPr="006935BC">
              <w:rPr>
                <w:sz w:val="28"/>
                <w:szCs w:val="28"/>
              </w:rPr>
              <w:t>ул. Южная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105А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84</w:t>
            </w:r>
            <w:r w:rsidR="00F268EC">
              <w:rPr>
                <w:sz w:val="28"/>
                <w:szCs w:val="28"/>
              </w:rPr>
              <w:t>;</w:t>
            </w:r>
            <w:r w:rsidR="006935BC">
              <w:rPr>
                <w:sz w:val="28"/>
                <w:szCs w:val="28"/>
              </w:rPr>
              <w:t xml:space="preserve"> </w:t>
            </w:r>
            <w:r w:rsidR="006935BC" w:rsidRPr="006935BC">
              <w:rPr>
                <w:sz w:val="28"/>
                <w:szCs w:val="28"/>
              </w:rPr>
              <w:t>ул. 1-я Трамвайная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46А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48А</w:t>
            </w:r>
            <w:r w:rsidR="00F268EC">
              <w:rPr>
                <w:sz w:val="28"/>
                <w:szCs w:val="28"/>
              </w:rPr>
              <w:t>;</w:t>
            </w:r>
            <w:r w:rsidR="006935BC">
              <w:rPr>
                <w:sz w:val="28"/>
                <w:szCs w:val="28"/>
              </w:rPr>
              <w:t xml:space="preserve"> </w:t>
            </w:r>
            <w:r w:rsidR="006935BC" w:rsidRPr="006935BC">
              <w:rPr>
                <w:sz w:val="28"/>
                <w:szCs w:val="28"/>
              </w:rPr>
              <w:t>ул. 2-я Трамвайная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18А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38А</w:t>
            </w:r>
            <w:r w:rsidR="00F268EC">
              <w:rPr>
                <w:sz w:val="28"/>
                <w:szCs w:val="28"/>
              </w:rPr>
              <w:t>;</w:t>
            </w:r>
            <w:r w:rsidR="006935BC">
              <w:rPr>
                <w:sz w:val="28"/>
                <w:szCs w:val="28"/>
              </w:rPr>
              <w:t xml:space="preserve"> </w:t>
            </w:r>
            <w:r w:rsidR="006935BC" w:rsidRPr="006935BC">
              <w:rPr>
                <w:sz w:val="28"/>
                <w:szCs w:val="28"/>
              </w:rPr>
              <w:t>ул. Суходольская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31</w:t>
            </w:r>
            <w:r w:rsidR="00F268EC">
              <w:rPr>
                <w:sz w:val="28"/>
                <w:szCs w:val="28"/>
              </w:rPr>
              <w:t>;</w:t>
            </w:r>
            <w:r w:rsidR="006935BC">
              <w:rPr>
                <w:sz w:val="28"/>
                <w:szCs w:val="28"/>
              </w:rPr>
              <w:t xml:space="preserve"> </w:t>
            </w:r>
            <w:r w:rsidR="006935BC" w:rsidRPr="006935BC">
              <w:rPr>
                <w:sz w:val="28"/>
                <w:szCs w:val="28"/>
              </w:rPr>
              <w:t>ул. Смоленская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19В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21А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23А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23Б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29А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63</w:t>
            </w:r>
            <w:r w:rsidR="00F268EC">
              <w:rPr>
                <w:sz w:val="28"/>
                <w:szCs w:val="28"/>
              </w:rPr>
              <w:t>;</w:t>
            </w:r>
            <w:r w:rsidR="006935BC">
              <w:rPr>
                <w:sz w:val="28"/>
                <w:szCs w:val="28"/>
              </w:rPr>
              <w:t xml:space="preserve"> </w:t>
            </w:r>
            <w:r w:rsidR="006935BC" w:rsidRPr="006935BC">
              <w:rPr>
                <w:sz w:val="28"/>
                <w:szCs w:val="28"/>
              </w:rPr>
              <w:t>пер. 1-й Трамвайный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5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7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9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38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42А</w:t>
            </w:r>
            <w:r w:rsidR="00F268EC">
              <w:rPr>
                <w:sz w:val="28"/>
                <w:szCs w:val="28"/>
              </w:rPr>
              <w:t>;</w:t>
            </w:r>
            <w:r w:rsidR="006935BC">
              <w:rPr>
                <w:sz w:val="28"/>
                <w:szCs w:val="28"/>
              </w:rPr>
              <w:t xml:space="preserve"> </w:t>
            </w:r>
            <w:r w:rsidR="006935BC" w:rsidRPr="006935BC">
              <w:rPr>
                <w:sz w:val="28"/>
                <w:szCs w:val="28"/>
              </w:rPr>
              <w:t>пер.2-й Трамвайный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1-6</w:t>
            </w:r>
            <w:r w:rsidR="00F268EC">
              <w:rPr>
                <w:sz w:val="28"/>
                <w:szCs w:val="28"/>
              </w:rPr>
              <w:t>;</w:t>
            </w:r>
            <w:r w:rsidR="006935BC">
              <w:rPr>
                <w:sz w:val="28"/>
                <w:szCs w:val="28"/>
              </w:rPr>
              <w:t xml:space="preserve"> </w:t>
            </w:r>
            <w:r w:rsidR="006935BC" w:rsidRPr="006935BC">
              <w:rPr>
                <w:sz w:val="28"/>
                <w:szCs w:val="28"/>
              </w:rPr>
              <w:t>пер. 3-й Трамвайный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1-6</w:t>
            </w:r>
            <w:r w:rsidR="00F268EC">
              <w:rPr>
                <w:sz w:val="28"/>
                <w:szCs w:val="28"/>
              </w:rPr>
              <w:t>;</w:t>
            </w:r>
            <w:r w:rsidR="006935BC">
              <w:rPr>
                <w:sz w:val="28"/>
                <w:szCs w:val="28"/>
              </w:rPr>
              <w:t xml:space="preserve"> </w:t>
            </w:r>
            <w:r w:rsidR="006935BC" w:rsidRPr="006935BC">
              <w:rPr>
                <w:sz w:val="28"/>
                <w:szCs w:val="28"/>
              </w:rPr>
              <w:t>ул. Монтажная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16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18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20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22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24</w:t>
            </w:r>
            <w:r w:rsidR="006935BC">
              <w:rPr>
                <w:sz w:val="28"/>
                <w:szCs w:val="28"/>
              </w:rPr>
              <w:t xml:space="preserve">, </w:t>
            </w:r>
            <w:r w:rsidR="006935BC" w:rsidRPr="006935BC">
              <w:rPr>
                <w:sz w:val="28"/>
                <w:szCs w:val="28"/>
              </w:rPr>
              <w:t>26</w:t>
            </w:r>
            <w:r w:rsidR="006935BC">
              <w:rPr>
                <w:sz w:val="28"/>
                <w:szCs w:val="28"/>
              </w:rPr>
              <w:t>)</w:t>
            </w:r>
            <w:r w:rsidR="00D53D39">
              <w:rPr>
                <w:sz w:val="28"/>
                <w:szCs w:val="28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37481EE" w14:textId="77777777" w:rsidR="00CC65FE" w:rsidRPr="00CC65FE" w:rsidRDefault="00CC65FE" w:rsidP="00CC65F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C65FE" w:rsidRPr="00CC65FE" w14:paraId="79CB0FEC" w14:textId="77777777" w:rsidTr="00137A5A">
        <w:trPr>
          <w:trHeight w:val="390"/>
        </w:trPr>
        <w:tc>
          <w:tcPr>
            <w:tcW w:w="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578B6934" w14:textId="77777777" w:rsidR="00CC65FE" w:rsidRPr="00CC65FE" w:rsidRDefault="00CC65FE" w:rsidP="00CC65F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FDCC4" w14:textId="1C828794" w:rsidR="00CC65FE" w:rsidRPr="008645C7" w:rsidRDefault="00CC65FE" w:rsidP="00F268EC">
            <w:pPr>
              <w:jc w:val="both"/>
              <w:rPr>
                <w:sz w:val="28"/>
                <w:szCs w:val="28"/>
              </w:rPr>
            </w:pPr>
            <w:r w:rsidRPr="008645C7">
              <w:rPr>
                <w:b/>
                <w:bCs/>
                <w:sz w:val="28"/>
                <w:szCs w:val="28"/>
              </w:rPr>
              <w:t>95:19:010</w:t>
            </w:r>
            <w:r w:rsidR="00137A5A">
              <w:rPr>
                <w:b/>
                <w:bCs/>
                <w:sz w:val="28"/>
                <w:szCs w:val="28"/>
              </w:rPr>
              <w:t>2033</w:t>
            </w:r>
            <w:r w:rsidRPr="008645C7">
              <w:rPr>
                <w:sz w:val="28"/>
                <w:szCs w:val="28"/>
              </w:rPr>
              <w:t xml:space="preserve"> </w:t>
            </w:r>
            <w:r w:rsidR="00F268EC">
              <w:rPr>
                <w:sz w:val="28"/>
                <w:szCs w:val="28"/>
              </w:rPr>
              <w:t>(</w:t>
            </w:r>
            <w:r w:rsidR="00F268EC" w:rsidRPr="00F268EC">
              <w:rPr>
                <w:sz w:val="28"/>
                <w:szCs w:val="28"/>
              </w:rPr>
              <w:t>ул. Революционная</w:t>
            </w:r>
            <w:r w:rsidR="00F268EC">
              <w:rPr>
                <w:sz w:val="28"/>
                <w:szCs w:val="28"/>
              </w:rPr>
              <w:t>,</w:t>
            </w:r>
            <w:r w:rsidR="00CF6FE0">
              <w:rPr>
                <w:sz w:val="28"/>
                <w:szCs w:val="28"/>
              </w:rPr>
              <w:t xml:space="preserve"> </w:t>
            </w:r>
            <w:r w:rsidR="00F268EC" w:rsidRPr="00F268EC">
              <w:rPr>
                <w:sz w:val="28"/>
                <w:szCs w:val="28"/>
              </w:rPr>
              <w:t>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38А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80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>ул. Гайдара</w:t>
            </w:r>
            <w:r w:rsidR="00F268EC">
              <w:rPr>
                <w:sz w:val="28"/>
                <w:szCs w:val="28"/>
              </w:rPr>
              <w:t>,</w:t>
            </w:r>
            <w:r w:rsidR="00F268EC" w:rsidRPr="00F268EC">
              <w:rPr>
                <w:sz w:val="28"/>
                <w:szCs w:val="28"/>
              </w:rPr>
              <w:t xml:space="preserve"> 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40А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56А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72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>ул. Южная</w:t>
            </w:r>
            <w:r w:rsidR="00F268EC">
              <w:rPr>
                <w:sz w:val="28"/>
                <w:szCs w:val="28"/>
              </w:rPr>
              <w:t>,</w:t>
            </w:r>
            <w:r w:rsidR="00CF6FE0">
              <w:rPr>
                <w:sz w:val="28"/>
                <w:szCs w:val="28"/>
              </w:rPr>
              <w:t xml:space="preserve"> </w:t>
            </w:r>
            <w:r w:rsidR="00F268EC" w:rsidRPr="00F268EC">
              <w:rPr>
                <w:sz w:val="28"/>
                <w:szCs w:val="28"/>
              </w:rPr>
              <w:t>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10А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17А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17Б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55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>ул. Черниговская вся улица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>ул. Димитрова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21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>пл. Обороны</w:t>
            </w:r>
            <w:r w:rsidR="00F268EC">
              <w:rPr>
                <w:sz w:val="28"/>
                <w:szCs w:val="28"/>
              </w:rPr>
              <w:t>,</w:t>
            </w:r>
            <w:r w:rsidR="00CF6FE0">
              <w:rPr>
                <w:sz w:val="28"/>
                <w:szCs w:val="28"/>
              </w:rPr>
              <w:t xml:space="preserve"> </w:t>
            </w:r>
            <w:r w:rsidR="00F268EC" w:rsidRPr="00F268EC">
              <w:rPr>
                <w:sz w:val="28"/>
                <w:szCs w:val="28"/>
              </w:rPr>
              <w:t>1А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1Б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>ул. Клары Цеткин</w:t>
            </w:r>
            <w:r w:rsidR="00F268EC">
              <w:rPr>
                <w:sz w:val="28"/>
                <w:szCs w:val="28"/>
              </w:rPr>
              <w:t>,</w:t>
            </w:r>
            <w:r w:rsidR="00CF6FE0">
              <w:rPr>
                <w:sz w:val="28"/>
                <w:szCs w:val="28"/>
              </w:rPr>
              <w:t xml:space="preserve"> </w:t>
            </w:r>
            <w:r w:rsidR="00F268EC" w:rsidRPr="00F268EC">
              <w:rPr>
                <w:sz w:val="28"/>
                <w:szCs w:val="28"/>
              </w:rPr>
              <w:t>15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19А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49А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42А</w:t>
            </w:r>
            <w:r w:rsidR="00F268EC">
              <w:rPr>
                <w:sz w:val="28"/>
                <w:szCs w:val="28"/>
              </w:rPr>
              <w:t>; у</w:t>
            </w:r>
            <w:r w:rsidR="00F268EC" w:rsidRPr="00F268EC">
              <w:rPr>
                <w:sz w:val="28"/>
                <w:szCs w:val="28"/>
              </w:rPr>
              <w:t>л.</w:t>
            </w:r>
            <w:r w:rsidR="00F268EC">
              <w:rPr>
                <w:sz w:val="28"/>
                <w:szCs w:val="28"/>
              </w:rPr>
              <w:t xml:space="preserve"> </w:t>
            </w:r>
            <w:proofErr w:type="spellStart"/>
            <w:r w:rsidR="00F268EC" w:rsidRPr="00F268EC">
              <w:rPr>
                <w:sz w:val="28"/>
                <w:szCs w:val="28"/>
              </w:rPr>
              <w:t>КИМа</w:t>
            </w:r>
            <w:proofErr w:type="spellEnd"/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1А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>ул. Павлика Морозова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2Б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10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12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16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>ул. Вишневая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47А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47Б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49А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>ул. Степная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9А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11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15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>ул. Смоленская</w:t>
            </w:r>
            <w:r w:rsidR="00F268EC">
              <w:rPr>
                <w:sz w:val="28"/>
                <w:szCs w:val="28"/>
              </w:rPr>
              <w:t>,</w:t>
            </w:r>
            <w:r w:rsidR="00CF6FE0">
              <w:rPr>
                <w:sz w:val="28"/>
                <w:szCs w:val="28"/>
              </w:rPr>
              <w:t xml:space="preserve"> </w:t>
            </w:r>
            <w:r w:rsidR="00F268EC" w:rsidRPr="00F268EC">
              <w:rPr>
                <w:sz w:val="28"/>
                <w:szCs w:val="28"/>
              </w:rPr>
              <w:t>44Б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46А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48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48А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>ул. Уральская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1Б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 xml:space="preserve">туп. Южный </w:t>
            </w:r>
            <w:r w:rsidR="00CF6FE0">
              <w:rPr>
                <w:sz w:val="28"/>
                <w:szCs w:val="28"/>
              </w:rPr>
              <w:lastRenderedPageBreak/>
              <w:t>(</w:t>
            </w:r>
            <w:r w:rsidR="00F268EC">
              <w:rPr>
                <w:sz w:val="28"/>
                <w:szCs w:val="28"/>
              </w:rPr>
              <w:t>весь</w:t>
            </w:r>
            <w:r w:rsidR="00CF6FE0">
              <w:rPr>
                <w:sz w:val="28"/>
                <w:szCs w:val="28"/>
              </w:rPr>
              <w:t>)</w:t>
            </w:r>
            <w:r w:rsidR="00F268EC">
              <w:rPr>
                <w:sz w:val="28"/>
                <w:szCs w:val="28"/>
              </w:rPr>
              <w:t xml:space="preserve">; </w:t>
            </w:r>
            <w:r w:rsidR="00F268EC" w:rsidRPr="00F268EC">
              <w:rPr>
                <w:sz w:val="28"/>
                <w:szCs w:val="28"/>
              </w:rPr>
              <w:t>ул. Ударников</w:t>
            </w:r>
            <w:r w:rsidR="00F268EC">
              <w:rPr>
                <w:sz w:val="28"/>
                <w:szCs w:val="28"/>
              </w:rPr>
              <w:t>,</w:t>
            </w:r>
            <w:r w:rsidR="00CF6FE0">
              <w:rPr>
                <w:sz w:val="28"/>
                <w:szCs w:val="28"/>
              </w:rPr>
              <w:t xml:space="preserve"> </w:t>
            </w:r>
            <w:r w:rsidR="00F268EC" w:rsidRPr="00F268EC">
              <w:rPr>
                <w:sz w:val="28"/>
                <w:szCs w:val="28"/>
              </w:rPr>
              <w:t>3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6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</w:t>
            </w:r>
            <w:r w:rsidR="00F268EC">
              <w:rPr>
                <w:sz w:val="28"/>
                <w:szCs w:val="28"/>
              </w:rPr>
              <w:t>)</w:t>
            </w:r>
            <w:r w:rsidR="00D53D39">
              <w:rPr>
                <w:sz w:val="28"/>
                <w:szCs w:val="28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4D4FBC3" w14:textId="77777777" w:rsidR="00CC65FE" w:rsidRPr="008645C7" w:rsidRDefault="00CC65FE" w:rsidP="00CC65FE">
            <w:pPr>
              <w:jc w:val="both"/>
              <w:rPr>
                <w:sz w:val="28"/>
                <w:szCs w:val="28"/>
              </w:rPr>
            </w:pPr>
          </w:p>
        </w:tc>
      </w:tr>
      <w:tr w:rsidR="008645C7" w:rsidRPr="00CC65FE" w14:paraId="04C6989F" w14:textId="77777777" w:rsidTr="00137A5A">
        <w:trPr>
          <w:trHeight w:val="3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1E933EC7" w14:textId="77777777" w:rsidR="008645C7" w:rsidRPr="004F47BA" w:rsidRDefault="008645C7" w:rsidP="00CC65F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1DC1344" w14:textId="5697E8B8" w:rsidR="008645C7" w:rsidRPr="00495B76" w:rsidRDefault="008645C7" w:rsidP="00814395">
            <w:pPr>
              <w:jc w:val="both"/>
              <w:rPr>
                <w:sz w:val="28"/>
                <w:szCs w:val="28"/>
              </w:rPr>
            </w:pPr>
            <w:r w:rsidRPr="00495B76">
              <w:rPr>
                <w:b/>
                <w:bCs/>
                <w:sz w:val="28"/>
                <w:szCs w:val="28"/>
              </w:rPr>
              <w:t>95:19:010</w:t>
            </w:r>
            <w:r w:rsidR="00137A5A">
              <w:rPr>
                <w:b/>
                <w:bCs/>
                <w:sz w:val="28"/>
                <w:szCs w:val="28"/>
              </w:rPr>
              <w:t>2049</w:t>
            </w:r>
            <w:r w:rsidRPr="00495B76">
              <w:rPr>
                <w:sz w:val="28"/>
                <w:szCs w:val="28"/>
              </w:rPr>
              <w:t xml:space="preserve"> </w:t>
            </w:r>
            <w:r w:rsidR="00F268EC">
              <w:rPr>
                <w:sz w:val="28"/>
                <w:szCs w:val="28"/>
              </w:rPr>
              <w:t>(</w:t>
            </w:r>
            <w:r w:rsidR="00F268EC" w:rsidRPr="00F268EC">
              <w:rPr>
                <w:sz w:val="28"/>
                <w:szCs w:val="28"/>
              </w:rPr>
              <w:t>ул</w:t>
            </w:r>
            <w:r w:rsidR="00F268EC">
              <w:rPr>
                <w:sz w:val="28"/>
                <w:szCs w:val="28"/>
              </w:rPr>
              <w:t>.</w:t>
            </w:r>
            <w:r w:rsidR="00F268EC" w:rsidRPr="00F268EC">
              <w:rPr>
                <w:sz w:val="28"/>
                <w:szCs w:val="28"/>
              </w:rPr>
              <w:t xml:space="preserve"> Ватутина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87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87А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89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89А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89В</w:t>
            </w:r>
            <w:r w:rsidR="00F268EC">
              <w:rPr>
                <w:sz w:val="28"/>
                <w:szCs w:val="28"/>
              </w:rPr>
              <w:t xml:space="preserve">; ул. </w:t>
            </w:r>
            <w:r w:rsidR="00F268EC" w:rsidRPr="00F268EC">
              <w:rPr>
                <w:sz w:val="28"/>
                <w:szCs w:val="28"/>
              </w:rPr>
              <w:t>Березовая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31-41Б</w:t>
            </w:r>
            <w:r w:rsidR="00814395">
              <w:rPr>
                <w:sz w:val="28"/>
                <w:szCs w:val="28"/>
              </w:rPr>
              <w:t>,</w:t>
            </w:r>
            <w:r w:rsidR="00CF6FE0">
              <w:rPr>
                <w:sz w:val="28"/>
                <w:szCs w:val="28"/>
              </w:rPr>
              <w:t xml:space="preserve"> </w:t>
            </w:r>
            <w:r w:rsidR="00F268EC" w:rsidRPr="00F268EC">
              <w:rPr>
                <w:sz w:val="28"/>
                <w:szCs w:val="28"/>
              </w:rPr>
              <w:t>34А</w:t>
            </w:r>
            <w:r w:rsidR="00814395">
              <w:rPr>
                <w:sz w:val="28"/>
                <w:szCs w:val="28"/>
              </w:rPr>
              <w:t>-</w:t>
            </w:r>
            <w:r w:rsidR="00F268EC" w:rsidRPr="00F268EC">
              <w:rPr>
                <w:sz w:val="28"/>
                <w:szCs w:val="28"/>
              </w:rPr>
              <w:t>42</w:t>
            </w:r>
            <w:r w:rsidR="00814395">
              <w:rPr>
                <w:sz w:val="28"/>
                <w:szCs w:val="28"/>
              </w:rPr>
              <w:t xml:space="preserve">; ул. </w:t>
            </w:r>
            <w:r w:rsidR="00F268EC" w:rsidRPr="00F268EC">
              <w:rPr>
                <w:sz w:val="28"/>
                <w:szCs w:val="28"/>
              </w:rPr>
              <w:t>Королёва</w:t>
            </w:r>
            <w:r w:rsidR="00814395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44</w:t>
            </w:r>
            <w:r w:rsidR="00814395">
              <w:rPr>
                <w:sz w:val="28"/>
                <w:szCs w:val="28"/>
              </w:rPr>
              <w:t>-</w:t>
            </w:r>
            <w:r w:rsidR="00F268EC" w:rsidRPr="00F268EC">
              <w:rPr>
                <w:sz w:val="28"/>
                <w:szCs w:val="28"/>
              </w:rPr>
              <w:t xml:space="preserve">76 </w:t>
            </w:r>
            <w:r w:rsidR="00814395">
              <w:rPr>
                <w:sz w:val="28"/>
                <w:szCs w:val="28"/>
              </w:rPr>
              <w:t xml:space="preserve">(четная сторона); ул. </w:t>
            </w:r>
            <w:r w:rsidR="00F268EC" w:rsidRPr="00F268EC">
              <w:rPr>
                <w:sz w:val="28"/>
                <w:szCs w:val="28"/>
              </w:rPr>
              <w:t>Яблочная</w:t>
            </w:r>
            <w:r w:rsidR="00814395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17</w:t>
            </w:r>
            <w:r w:rsidR="00814395">
              <w:rPr>
                <w:sz w:val="28"/>
                <w:szCs w:val="28"/>
              </w:rPr>
              <w:t>-</w:t>
            </w:r>
            <w:r w:rsidR="00F268EC" w:rsidRPr="00F268EC">
              <w:rPr>
                <w:sz w:val="28"/>
                <w:szCs w:val="28"/>
              </w:rPr>
              <w:t>35А</w:t>
            </w:r>
            <w:r w:rsidR="00814395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20А</w:t>
            </w:r>
            <w:r w:rsidR="00814395">
              <w:rPr>
                <w:sz w:val="28"/>
                <w:szCs w:val="28"/>
              </w:rPr>
              <w:t>-</w:t>
            </w:r>
            <w:r w:rsidR="00F268EC" w:rsidRPr="00F268EC">
              <w:rPr>
                <w:sz w:val="28"/>
                <w:szCs w:val="28"/>
              </w:rPr>
              <w:t>30А</w:t>
            </w:r>
            <w:r w:rsidR="00F268EC">
              <w:rPr>
                <w:sz w:val="28"/>
                <w:szCs w:val="28"/>
              </w:rPr>
              <w:t>,</w:t>
            </w:r>
            <w:r w:rsidR="00CF6FE0">
              <w:rPr>
                <w:sz w:val="28"/>
                <w:szCs w:val="28"/>
              </w:rPr>
              <w:t xml:space="preserve"> </w:t>
            </w:r>
            <w:r w:rsidR="00F268EC" w:rsidRPr="00F268EC">
              <w:rPr>
                <w:sz w:val="28"/>
                <w:szCs w:val="28"/>
              </w:rPr>
              <w:t xml:space="preserve"> 30Б</w:t>
            </w:r>
            <w:r w:rsidR="00814395">
              <w:rPr>
                <w:sz w:val="28"/>
                <w:szCs w:val="28"/>
              </w:rPr>
              <w:t xml:space="preserve">; ул. </w:t>
            </w:r>
            <w:r w:rsidR="00F268EC" w:rsidRPr="00F268EC">
              <w:rPr>
                <w:sz w:val="28"/>
                <w:szCs w:val="28"/>
              </w:rPr>
              <w:t>Ярового</w:t>
            </w:r>
            <w:r w:rsidR="00814395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32А</w:t>
            </w:r>
            <w:r w:rsidR="00F268EC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 xml:space="preserve">32Б </w:t>
            </w:r>
            <w:r w:rsidR="00814395">
              <w:rPr>
                <w:sz w:val="28"/>
                <w:szCs w:val="28"/>
              </w:rPr>
              <w:t xml:space="preserve">- </w:t>
            </w:r>
            <w:r w:rsidR="00F268EC" w:rsidRPr="00F268EC">
              <w:rPr>
                <w:sz w:val="28"/>
                <w:szCs w:val="28"/>
              </w:rPr>
              <w:t xml:space="preserve">48А </w:t>
            </w:r>
            <w:r w:rsidR="00814395">
              <w:rPr>
                <w:sz w:val="28"/>
                <w:szCs w:val="28"/>
              </w:rPr>
              <w:t>(</w:t>
            </w:r>
            <w:r w:rsidR="00F268EC" w:rsidRPr="00F268EC">
              <w:rPr>
                <w:sz w:val="28"/>
                <w:szCs w:val="28"/>
              </w:rPr>
              <w:t>четн</w:t>
            </w:r>
            <w:r w:rsidR="00814395">
              <w:rPr>
                <w:sz w:val="28"/>
                <w:szCs w:val="28"/>
              </w:rPr>
              <w:t>ая</w:t>
            </w:r>
            <w:r w:rsidR="00F268EC" w:rsidRPr="00F268EC">
              <w:rPr>
                <w:sz w:val="28"/>
                <w:szCs w:val="28"/>
              </w:rPr>
              <w:t xml:space="preserve"> сторон</w:t>
            </w:r>
            <w:r w:rsidR="00814395">
              <w:rPr>
                <w:sz w:val="28"/>
                <w:szCs w:val="28"/>
              </w:rPr>
              <w:t xml:space="preserve">а); </w:t>
            </w:r>
            <w:r w:rsidR="00F268EC" w:rsidRPr="00F268EC">
              <w:rPr>
                <w:sz w:val="28"/>
                <w:szCs w:val="28"/>
              </w:rPr>
              <w:t>ул</w:t>
            </w:r>
            <w:r w:rsidR="00814395">
              <w:rPr>
                <w:sz w:val="28"/>
                <w:szCs w:val="28"/>
              </w:rPr>
              <w:t>.</w:t>
            </w:r>
            <w:r w:rsidR="00F268EC" w:rsidRPr="00F268EC">
              <w:rPr>
                <w:sz w:val="28"/>
                <w:szCs w:val="28"/>
              </w:rPr>
              <w:t xml:space="preserve"> Огневая</w:t>
            </w:r>
            <w:r w:rsidR="00814395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39А</w:t>
            </w:r>
            <w:r w:rsidR="00814395">
              <w:rPr>
                <w:sz w:val="28"/>
                <w:szCs w:val="28"/>
              </w:rPr>
              <w:t>-</w:t>
            </w:r>
            <w:r w:rsidR="00F268EC" w:rsidRPr="00F268EC">
              <w:rPr>
                <w:sz w:val="28"/>
                <w:szCs w:val="28"/>
              </w:rPr>
              <w:t>63</w:t>
            </w:r>
            <w:r w:rsidR="00814395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38</w:t>
            </w:r>
            <w:r w:rsidR="00814395">
              <w:rPr>
                <w:sz w:val="28"/>
                <w:szCs w:val="28"/>
              </w:rPr>
              <w:t>-</w:t>
            </w:r>
            <w:r w:rsidR="00F268EC" w:rsidRPr="00F268EC">
              <w:rPr>
                <w:sz w:val="28"/>
                <w:szCs w:val="28"/>
              </w:rPr>
              <w:t>74</w:t>
            </w:r>
            <w:r w:rsidR="00814395">
              <w:rPr>
                <w:sz w:val="28"/>
                <w:szCs w:val="28"/>
              </w:rPr>
              <w:t xml:space="preserve">; ул. </w:t>
            </w:r>
            <w:r w:rsidR="00F268EC" w:rsidRPr="00F268EC">
              <w:rPr>
                <w:sz w:val="28"/>
                <w:szCs w:val="28"/>
              </w:rPr>
              <w:t>Кулибина</w:t>
            </w:r>
            <w:r w:rsidR="00814395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 xml:space="preserve">35-55 </w:t>
            </w:r>
            <w:r w:rsidR="00814395">
              <w:rPr>
                <w:sz w:val="28"/>
                <w:szCs w:val="28"/>
              </w:rPr>
              <w:t xml:space="preserve">(нечетная сторона); ул. </w:t>
            </w:r>
            <w:r w:rsidR="00F268EC" w:rsidRPr="00F268EC">
              <w:rPr>
                <w:sz w:val="28"/>
                <w:szCs w:val="28"/>
              </w:rPr>
              <w:t>Челябинская</w:t>
            </w:r>
            <w:r w:rsidR="00814395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45</w:t>
            </w:r>
            <w:r w:rsidR="00814395">
              <w:rPr>
                <w:sz w:val="28"/>
                <w:szCs w:val="28"/>
              </w:rPr>
              <w:t>-</w:t>
            </w:r>
            <w:r w:rsidR="00F268EC" w:rsidRPr="00F268EC">
              <w:rPr>
                <w:sz w:val="28"/>
                <w:szCs w:val="28"/>
              </w:rPr>
              <w:t>65</w:t>
            </w:r>
            <w:r w:rsidR="00814395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54</w:t>
            </w:r>
            <w:r w:rsidR="00814395">
              <w:rPr>
                <w:sz w:val="28"/>
                <w:szCs w:val="28"/>
              </w:rPr>
              <w:t>-</w:t>
            </w:r>
            <w:r w:rsidR="00F268EC" w:rsidRPr="00F268EC">
              <w:rPr>
                <w:sz w:val="28"/>
                <w:szCs w:val="28"/>
              </w:rPr>
              <w:t>76</w:t>
            </w:r>
            <w:r w:rsidR="00814395">
              <w:rPr>
                <w:sz w:val="28"/>
                <w:szCs w:val="28"/>
              </w:rPr>
              <w:t xml:space="preserve">; ул. </w:t>
            </w:r>
            <w:r w:rsidR="00F268EC" w:rsidRPr="00F268EC">
              <w:rPr>
                <w:sz w:val="28"/>
                <w:szCs w:val="28"/>
              </w:rPr>
              <w:t>1 -я Горская</w:t>
            </w:r>
            <w:r w:rsidR="00814395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56В</w:t>
            </w:r>
            <w:r w:rsidR="00814395">
              <w:rPr>
                <w:sz w:val="28"/>
                <w:szCs w:val="28"/>
              </w:rPr>
              <w:t>-</w:t>
            </w:r>
            <w:r w:rsidR="00F268EC" w:rsidRPr="00F268EC">
              <w:rPr>
                <w:sz w:val="28"/>
                <w:szCs w:val="28"/>
              </w:rPr>
              <w:t>62</w:t>
            </w:r>
            <w:r w:rsidR="00CF6FE0">
              <w:rPr>
                <w:sz w:val="28"/>
                <w:szCs w:val="28"/>
              </w:rPr>
              <w:t xml:space="preserve"> </w:t>
            </w:r>
            <w:r w:rsidR="00814395">
              <w:rPr>
                <w:sz w:val="28"/>
                <w:szCs w:val="28"/>
              </w:rPr>
              <w:t xml:space="preserve">(четная сторона), ул. </w:t>
            </w:r>
            <w:r w:rsidR="00F268EC" w:rsidRPr="00F268EC">
              <w:rPr>
                <w:sz w:val="28"/>
                <w:szCs w:val="28"/>
              </w:rPr>
              <w:t>2-я Горская</w:t>
            </w:r>
            <w:r w:rsidR="00814395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16</w:t>
            </w:r>
            <w:r w:rsidR="00814395">
              <w:rPr>
                <w:sz w:val="28"/>
                <w:szCs w:val="28"/>
              </w:rPr>
              <w:t>-</w:t>
            </w:r>
            <w:r w:rsidR="00F268EC" w:rsidRPr="00F268EC">
              <w:rPr>
                <w:sz w:val="28"/>
                <w:szCs w:val="28"/>
              </w:rPr>
              <w:t>44</w:t>
            </w:r>
            <w:r w:rsidR="00814395">
              <w:rPr>
                <w:sz w:val="28"/>
                <w:szCs w:val="28"/>
              </w:rPr>
              <w:t xml:space="preserve">, </w:t>
            </w:r>
            <w:r w:rsidR="00F268EC" w:rsidRPr="00F268EC">
              <w:rPr>
                <w:sz w:val="28"/>
                <w:szCs w:val="28"/>
              </w:rPr>
              <w:t>17</w:t>
            </w:r>
            <w:r w:rsidR="00814395">
              <w:rPr>
                <w:sz w:val="28"/>
                <w:szCs w:val="28"/>
              </w:rPr>
              <w:t>-</w:t>
            </w:r>
            <w:r w:rsidR="00F268EC" w:rsidRPr="00F268EC">
              <w:rPr>
                <w:sz w:val="28"/>
                <w:szCs w:val="28"/>
              </w:rPr>
              <w:t>43</w:t>
            </w:r>
            <w:r w:rsidR="00814395">
              <w:rPr>
                <w:sz w:val="28"/>
                <w:szCs w:val="28"/>
              </w:rPr>
              <w:t>)</w:t>
            </w:r>
            <w:r w:rsidR="00D53D39">
              <w:rPr>
                <w:sz w:val="28"/>
                <w:szCs w:val="28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2DBC94E" w14:textId="77777777" w:rsidR="008645C7" w:rsidRPr="00CC65FE" w:rsidRDefault="008645C7" w:rsidP="00CC65F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645C7" w:rsidRPr="00CC65FE" w14:paraId="23604774" w14:textId="77777777" w:rsidTr="00137A5A">
        <w:trPr>
          <w:trHeight w:val="3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25F75FCC" w14:textId="3FA1E2B7" w:rsidR="008645C7" w:rsidRPr="004F47BA" w:rsidRDefault="008645C7" w:rsidP="008645C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E22D301" w14:textId="1CC7BE47" w:rsidR="008645C7" w:rsidRPr="00CC65FE" w:rsidRDefault="008645C7" w:rsidP="00CF6FE0">
            <w:pPr>
              <w:jc w:val="both"/>
              <w:rPr>
                <w:b/>
                <w:bCs/>
                <w:sz w:val="28"/>
                <w:szCs w:val="28"/>
              </w:rPr>
            </w:pPr>
            <w:r w:rsidRPr="008645C7">
              <w:rPr>
                <w:b/>
                <w:bCs/>
                <w:sz w:val="28"/>
                <w:szCs w:val="28"/>
              </w:rPr>
              <w:t>95:19:01020</w:t>
            </w:r>
            <w:r w:rsidR="00137A5A">
              <w:rPr>
                <w:b/>
                <w:bCs/>
                <w:sz w:val="28"/>
                <w:szCs w:val="28"/>
              </w:rPr>
              <w:t>55</w:t>
            </w:r>
            <w:r w:rsidRPr="008645C7">
              <w:rPr>
                <w:b/>
                <w:bCs/>
                <w:sz w:val="28"/>
                <w:szCs w:val="28"/>
              </w:rPr>
              <w:t xml:space="preserve"> </w:t>
            </w:r>
            <w:r w:rsidR="00CF6FE0" w:rsidRPr="00CF6FE0">
              <w:rPr>
                <w:sz w:val="28"/>
                <w:szCs w:val="28"/>
              </w:rPr>
              <w:t>(ул. Ватутина, 87В, 87г, 79а; ул. Кулибина</w:t>
            </w:r>
            <w:r w:rsidR="00CF6FE0">
              <w:rPr>
                <w:sz w:val="28"/>
                <w:szCs w:val="28"/>
              </w:rPr>
              <w:t xml:space="preserve">, </w:t>
            </w:r>
            <w:r w:rsidR="00CF6FE0" w:rsidRPr="00CF6FE0">
              <w:rPr>
                <w:sz w:val="28"/>
                <w:szCs w:val="28"/>
              </w:rPr>
              <w:t>55А-69</w:t>
            </w:r>
            <w:r w:rsidR="00CF6FE0">
              <w:rPr>
                <w:sz w:val="28"/>
                <w:szCs w:val="28"/>
              </w:rPr>
              <w:t xml:space="preserve">; ул. </w:t>
            </w:r>
            <w:r w:rsidR="00CF6FE0" w:rsidRPr="00CF6FE0">
              <w:rPr>
                <w:sz w:val="28"/>
                <w:szCs w:val="28"/>
              </w:rPr>
              <w:t>Карпинского</w:t>
            </w:r>
            <w:r w:rsidR="00CF6FE0">
              <w:rPr>
                <w:sz w:val="28"/>
                <w:szCs w:val="28"/>
              </w:rPr>
              <w:t xml:space="preserve">, </w:t>
            </w:r>
            <w:r w:rsidR="00CF6FE0" w:rsidRPr="00CF6FE0">
              <w:rPr>
                <w:sz w:val="28"/>
                <w:szCs w:val="28"/>
              </w:rPr>
              <w:t>29-61</w:t>
            </w:r>
            <w:r w:rsidR="00CF6FE0">
              <w:rPr>
                <w:sz w:val="28"/>
                <w:szCs w:val="28"/>
              </w:rPr>
              <w:t>,</w:t>
            </w:r>
            <w:r w:rsidR="00CF6FE0" w:rsidRPr="00CF6FE0">
              <w:rPr>
                <w:sz w:val="28"/>
                <w:szCs w:val="28"/>
              </w:rPr>
              <w:t xml:space="preserve"> 48-88</w:t>
            </w:r>
            <w:r w:rsidR="00CF6FE0">
              <w:rPr>
                <w:sz w:val="28"/>
                <w:szCs w:val="28"/>
              </w:rPr>
              <w:t xml:space="preserve">; ул. </w:t>
            </w:r>
            <w:r w:rsidR="00CF6FE0" w:rsidRPr="00CF6FE0">
              <w:rPr>
                <w:sz w:val="28"/>
                <w:szCs w:val="28"/>
              </w:rPr>
              <w:t>1-я Горская</w:t>
            </w:r>
            <w:r w:rsidR="00CF6FE0">
              <w:rPr>
                <w:sz w:val="28"/>
                <w:szCs w:val="28"/>
              </w:rPr>
              <w:t xml:space="preserve">, </w:t>
            </w:r>
            <w:r w:rsidR="00CF6FE0" w:rsidRPr="00CF6FE0">
              <w:rPr>
                <w:sz w:val="28"/>
                <w:szCs w:val="28"/>
              </w:rPr>
              <w:t>31-65</w:t>
            </w:r>
            <w:r w:rsidR="00CF6FE0">
              <w:rPr>
                <w:sz w:val="28"/>
                <w:szCs w:val="28"/>
              </w:rPr>
              <w:t xml:space="preserve">; ул. </w:t>
            </w:r>
            <w:r w:rsidR="00CF6FE0" w:rsidRPr="00CF6FE0">
              <w:rPr>
                <w:sz w:val="28"/>
                <w:szCs w:val="28"/>
              </w:rPr>
              <w:t>Березовая</w:t>
            </w:r>
            <w:r w:rsidR="00CF6FE0">
              <w:rPr>
                <w:sz w:val="28"/>
                <w:szCs w:val="28"/>
              </w:rPr>
              <w:t xml:space="preserve">, </w:t>
            </w:r>
            <w:r w:rsidR="00CF6FE0" w:rsidRPr="00CF6FE0">
              <w:rPr>
                <w:sz w:val="28"/>
                <w:szCs w:val="28"/>
              </w:rPr>
              <w:t>41А-49</w:t>
            </w:r>
            <w:r w:rsidR="00CF6FE0">
              <w:rPr>
                <w:sz w:val="28"/>
                <w:szCs w:val="28"/>
              </w:rPr>
              <w:t xml:space="preserve">, </w:t>
            </w:r>
            <w:r w:rsidR="00CF6FE0" w:rsidRPr="00CF6FE0">
              <w:rPr>
                <w:sz w:val="28"/>
                <w:szCs w:val="28"/>
              </w:rPr>
              <w:t>44-60</w:t>
            </w:r>
            <w:r w:rsidR="00CF6FE0">
              <w:rPr>
                <w:sz w:val="28"/>
                <w:szCs w:val="28"/>
              </w:rPr>
              <w:t xml:space="preserve">; ул. </w:t>
            </w:r>
            <w:r w:rsidR="00CF6FE0" w:rsidRPr="00CF6FE0">
              <w:rPr>
                <w:sz w:val="28"/>
                <w:szCs w:val="28"/>
              </w:rPr>
              <w:t>Яблочная</w:t>
            </w:r>
            <w:r w:rsidR="00CF6FE0">
              <w:rPr>
                <w:sz w:val="28"/>
                <w:szCs w:val="28"/>
              </w:rPr>
              <w:t xml:space="preserve">, </w:t>
            </w:r>
            <w:r w:rsidR="00CF6FE0" w:rsidRPr="00CF6FE0">
              <w:rPr>
                <w:sz w:val="28"/>
                <w:szCs w:val="28"/>
              </w:rPr>
              <w:t>32-70; 37-65</w:t>
            </w:r>
            <w:r w:rsidR="00CF6FE0">
              <w:rPr>
                <w:sz w:val="28"/>
                <w:szCs w:val="28"/>
              </w:rPr>
              <w:t xml:space="preserve">; ул. </w:t>
            </w:r>
            <w:r w:rsidR="00CF6FE0" w:rsidRPr="00CF6FE0">
              <w:rPr>
                <w:sz w:val="28"/>
                <w:szCs w:val="28"/>
              </w:rPr>
              <w:t>1-я Беломорская</w:t>
            </w:r>
            <w:r w:rsidR="00CF6FE0">
              <w:rPr>
                <w:sz w:val="28"/>
                <w:szCs w:val="28"/>
              </w:rPr>
              <w:t xml:space="preserve">, </w:t>
            </w:r>
            <w:r w:rsidR="00CF6FE0" w:rsidRPr="00CF6FE0">
              <w:rPr>
                <w:sz w:val="28"/>
                <w:szCs w:val="28"/>
              </w:rPr>
              <w:t>44-104</w:t>
            </w:r>
            <w:r w:rsidR="00CF6FE0">
              <w:rPr>
                <w:sz w:val="28"/>
                <w:szCs w:val="28"/>
              </w:rPr>
              <w:t>,</w:t>
            </w:r>
            <w:r w:rsidR="00CF6FE0" w:rsidRPr="00CF6FE0">
              <w:rPr>
                <w:sz w:val="28"/>
                <w:szCs w:val="28"/>
              </w:rPr>
              <w:t xml:space="preserve"> 33-75</w:t>
            </w:r>
            <w:r w:rsidR="00CF6FE0">
              <w:rPr>
                <w:sz w:val="28"/>
                <w:szCs w:val="28"/>
              </w:rPr>
              <w:t xml:space="preserve">, ул. </w:t>
            </w:r>
            <w:r w:rsidR="00CF6FE0" w:rsidRPr="00CF6FE0">
              <w:rPr>
                <w:sz w:val="28"/>
                <w:szCs w:val="28"/>
              </w:rPr>
              <w:t>2-я Беломорская</w:t>
            </w:r>
            <w:r w:rsidR="00CF6FE0">
              <w:rPr>
                <w:sz w:val="28"/>
                <w:szCs w:val="28"/>
              </w:rPr>
              <w:t xml:space="preserve">, </w:t>
            </w:r>
            <w:r w:rsidR="00CF6FE0" w:rsidRPr="00CF6FE0">
              <w:rPr>
                <w:sz w:val="28"/>
                <w:szCs w:val="28"/>
              </w:rPr>
              <w:t>11-43, 106</w:t>
            </w:r>
            <w:r w:rsidR="00CF6FE0">
              <w:rPr>
                <w:sz w:val="28"/>
                <w:szCs w:val="28"/>
              </w:rPr>
              <w:t xml:space="preserve">, ул. </w:t>
            </w:r>
            <w:r w:rsidR="00CF6FE0" w:rsidRPr="00CF6FE0">
              <w:rPr>
                <w:sz w:val="28"/>
                <w:szCs w:val="28"/>
              </w:rPr>
              <w:t>3-я Беломорская</w:t>
            </w:r>
            <w:r w:rsidR="00CF6FE0">
              <w:rPr>
                <w:sz w:val="28"/>
                <w:szCs w:val="28"/>
              </w:rPr>
              <w:t xml:space="preserve">, </w:t>
            </w:r>
            <w:r w:rsidR="00CF6FE0" w:rsidRPr="00CF6FE0">
              <w:rPr>
                <w:sz w:val="28"/>
                <w:szCs w:val="28"/>
              </w:rPr>
              <w:t>7-9</w:t>
            </w:r>
            <w:r w:rsidR="00CF6FE0">
              <w:rPr>
                <w:sz w:val="28"/>
                <w:szCs w:val="28"/>
              </w:rPr>
              <w:t>,</w:t>
            </w:r>
            <w:r w:rsidR="00CF6FE0" w:rsidRPr="00CF6FE0">
              <w:rPr>
                <w:sz w:val="28"/>
                <w:szCs w:val="28"/>
              </w:rPr>
              <w:t xml:space="preserve"> 10-32</w:t>
            </w:r>
            <w:r w:rsidR="00CF6FE0">
              <w:rPr>
                <w:sz w:val="28"/>
                <w:szCs w:val="28"/>
              </w:rPr>
              <w:t xml:space="preserve">; ул. </w:t>
            </w:r>
            <w:r w:rsidR="00CF6FE0" w:rsidRPr="00CF6FE0">
              <w:rPr>
                <w:sz w:val="28"/>
                <w:szCs w:val="28"/>
              </w:rPr>
              <w:t>Ярового</w:t>
            </w:r>
            <w:r w:rsidR="00CF6FE0">
              <w:rPr>
                <w:sz w:val="28"/>
                <w:szCs w:val="28"/>
              </w:rPr>
              <w:t xml:space="preserve">, </w:t>
            </w:r>
            <w:r w:rsidR="00CF6FE0" w:rsidRPr="00CF6FE0">
              <w:rPr>
                <w:sz w:val="28"/>
                <w:szCs w:val="28"/>
              </w:rPr>
              <w:t>50</w:t>
            </w:r>
            <w:r w:rsidR="00CF6FE0">
              <w:rPr>
                <w:sz w:val="28"/>
                <w:szCs w:val="28"/>
              </w:rPr>
              <w:t>-</w:t>
            </w:r>
            <w:r w:rsidR="00CF6FE0" w:rsidRPr="00CF6FE0">
              <w:rPr>
                <w:sz w:val="28"/>
                <w:szCs w:val="28"/>
              </w:rPr>
              <w:t>82</w:t>
            </w:r>
            <w:r w:rsidR="00CF6FE0">
              <w:rPr>
                <w:sz w:val="28"/>
                <w:szCs w:val="28"/>
              </w:rPr>
              <w:t xml:space="preserve"> (четная сторона)</w:t>
            </w:r>
            <w:r w:rsidR="00D53D39">
              <w:rPr>
                <w:sz w:val="28"/>
                <w:szCs w:val="28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9058230" w14:textId="77777777" w:rsidR="008645C7" w:rsidRPr="00CC65FE" w:rsidRDefault="008645C7" w:rsidP="008645C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645C7" w:rsidRPr="00CC65FE" w14:paraId="1BD5BB2B" w14:textId="77777777" w:rsidTr="00137A5A">
        <w:trPr>
          <w:trHeight w:val="3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3AD36933" w14:textId="77777777" w:rsidR="008645C7" w:rsidRPr="004F47BA" w:rsidRDefault="008645C7" w:rsidP="008645C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B77A517" w14:textId="35DB5EB1" w:rsidR="00A077F6" w:rsidRPr="00D10448" w:rsidRDefault="008645C7" w:rsidP="00D53D39">
            <w:pPr>
              <w:jc w:val="both"/>
              <w:rPr>
                <w:b/>
                <w:bCs/>
                <w:sz w:val="28"/>
                <w:szCs w:val="28"/>
              </w:rPr>
            </w:pPr>
            <w:r w:rsidRPr="00D10448">
              <w:rPr>
                <w:rFonts w:eastAsia="Times New Roman"/>
                <w:b/>
                <w:sz w:val="28"/>
                <w:szCs w:val="28"/>
              </w:rPr>
              <w:t>95:19:010</w:t>
            </w:r>
            <w:r w:rsidR="00137A5A">
              <w:rPr>
                <w:rFonts w:eastAsia="Times New Roman"/>
                <w:b/>
                <w:sz w:val="28"/>
                <w:szCs w:val="28"/>
              </w:rPr>
              <w:t>3010</w:t>
            </w:r>
            <w:r w:rsidRPr="00D10448">
              <w:rPr>
                <w:rFonts w:eastAsia="Times New Roman"/>
                <w:sz w:val="28"/>
                <w:szCs w:val="28"/>
              </w:rPr>
              <w:t xml:space="preserve"> </w:t>
            </w:r>
            <w:r w:rsidR="00A077F6">
              <w:rPr>
                <w:rFonts w:eastAsia="Times New Roman"/>
                <w:sz w:val="28"/>
                <w:szCs w:val="28"/>
              </w:rPr>
              <w:t xml:space="preserve">(пер. </w:t>
            </w:r>
            <w:r w:rsidR="00A077F6" w:rsidRPr="00A077F6">
              <w:rPr>
                <w:rFonts w:eastAsia="Times New Roman"/>
                <w:sz w:val="28"/>
                <w:szCs w:val="28"/>
              </w:rPr>
              <w:t>Кубанский</w:t>
            </w:r>
            <w:r w:rsidR="00A077F6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87, 85, 83, 81, 79, 77, 75, 73, 71, 69, 69А, 67, 65, 65А, 63, 61, 59, 57, 55, 53, 51, 49, 47, 45, 43, 43А, 41, 35, 33, 31, 29, 29А, 27, 25, 23, 21, 21А, 19, 17, 15, 13, 11, 9, 7, 5, 3, 1, 1А</w:t>
            </w:r>
            <w:r w:rsidR="00A077F6">
              <w:rPr>
                <w:rFonts w:eastAsia="Times New Roman"/>
                <w:sz w:val="28"/>
                <w:szCs w:val="28"/>
              </w:rPr>
              <w:t xml:space="preserve">; ул. </w:t>
            </w:r>
            <w:proofErr w:type="spellStart"/>
            <w:r w:rsidR="00A077F6" w:rsidRPr="00A077F6">
              <w:rPr>
                <w:rFonts w:eastAsia="Times New Roman"/>
                <w:sz w:val="28"/>
                <w:szCs w:val="28"/>
              </w:rPr>
              <w:t>Леваневского</w:t>
            </w:r>
            <w:proofErr w:type="spellEnd"/>
            <w:r w:rsidR="00A077F6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38, 40, 42, 44, 46, 48, 50, 52, 54, 56, 58, 60, 60А, 62, 64, 66, 68, 70, 70Б, 70В, 72, 72А, 74, 74А, 76, 78, 80, 82А</w:t>
            </w:r>
            <w:r w:rsidR="00A077F6">
              <w:rPr>
                <w:rFonts w:eastAsia="Times New Roman"/>
                <w:sz w:val="28"/>
                <w:szCs w:val="28"/>
              </w:rPr>
              <w:t>;</w:t>
            </w:r>
            <w:r w:rsidR="00A077F6" w:rsidRPr="00A077F6">
              <w:rPr>
                <w:rFonts w:eastAsia="Times New Roman"/>
                <w:sz w:val="28"/>
                <w:szCs w:val="28"/>
              </w:rPr>
              <w:t xml:space="preserve"> </w:t>
            </w:r>
            <w:r w:rsidR="00A077F6">
              <w:rPr>
                <w:rFonts w:eastAsia="Times New Roman"/>
                <w:sz w:val="28"/>
                <w:szCs w:val="28"/>
              </w:rPr>
              <w:t xml:space="preserve">пер. </w:t>
            </w:r>
            <w:r w:rsidR="00A077F6" w:rsidRPr="00A077F6">
              <w:rPr>
                <w:rFonts w:eastAsia="Times New Roman"/>
                <w:sz w:val="28"/>
                <w:szCs w:val="28"/>
              </w:rPr>
              <w:t>Моторный</w:t>
            </w:r>
            <w:r w:rsidR="00A077F6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70, 68, 66, 64, 62, 60, 58, 56, 54, 52, 50,  48, 46, 44, 42, 40, 38, 36, 34, 32, 30, 28, 26, 24, 24А, 22, 20, 18, 16, 14, 12, 12А, 12Б, 11, 10, 10А, 8, 6, 6А, 4, 2</w:t>
            </w:r>
            <w:r w:rsidR="00A077F6">
              <w:rPr>
                <w:rFonts w:eastAsia="Times New Roman"/>
                <w:sz w:val="28"/>
                <w:szCs w:val="28"/>
              </w:rPr>
              <w:t xml:space="preserve">; ул. </w:t>
            </w:r>
            <w:r w:rsidR="00A077F6" w:rsidRPr="00A077F6">
              <w:rPr>
                <w:rFonts w:eastAsia="Times New Roman"/>
                <w:sz w:val="28"/>
                <w:szCs w:val="28"/>
              </w:rPr>
              <w:t>Артема</w:t>
            </w:r>
            <w:r w:rsidR="00A077F6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109, 107, 105, 103, 101, 99, 99А, 89, 87, 85, 83, 81, 81А, 79, 79А, 79Б, 77, 75, 73</w:t>
            </w:r>
            <w:r w:rsidR="00A077F6">
              <w:rPr>
                <w:rFonts w:eastAsia="Times New Roman"/>
                <w:sz w:val="28"/>
                <w:szCs w:val="28"/>
              </w:rPr>
              <w:t xml:space="preserve">; ул. </w:t>
            </w:r>
            <w:r w:rsidR="00A077F6" w:rsidRPr="00A077F6">
              <w:rPr>
                <w:rFonts w:eastAsia="Times New Roman"/>
                <w:sz w:val="28"/>
                <w:szCs w:val="28"/>
              </w:rPr>
              <w:t>Войкова</w:t>
            </w:r>
            <w:r w:rsidR="00A077F6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140, 142, 144, 145, 146, 147, 147А, 148, 149, 150, 151, 152, 153, 154, 154А, 155, 156, 156А, 157, 158, 159, 160, 161, 162, 162, 163, 164, 165, 166, 166А, 167, 168, 168А, 169, 170, 170А, 171, 172, 173, 174, 175, 177, 179, 181, 183, 187, 189, 191</w:t>
            </w:r>
            <w:r w:rsidR="00D064C7">
              <w:rPr>
                <w:rFonts w:eastAsia="Times New Roman"/>
                <w:sz w:val="28"/>
                <w:szCs w:val="28"/>
              </w:rPr>
              <w:t xml:space="preserve">; ул. </w:t>
            </w:r>
            <w:r w:rsidR="00D064C7" w:rsidRPr="00A077F6">
              <w:rPr>
                <w:rFonts w:eastAsia="Times New Roman"/>
                <w:sz w:val="28"/>
                <w:szCs w:val="28"/>
              </w:rPr>
              <w:t>Братьев Сумских</w:t>
            </w:r>
            <w:r w:rsidR="00A077F6" w:rsidRPr="00A077F6">
              <w:rPr>
                <w:rFonts w:eastAsia="Times New Roman"/>
                <w:sz w:val="28"/>
                <w:szCs w:val="28"/>
              </w:rPr>
              <w:tab/>
              <w:t>57, 57А, 57Б, 59, 61, 63, 65, 67, 69А, 71, 73, 73А, 75, 77, 81, 82, 83, 84 85,  85А, 86, 87, 89, 90, 92, 92А, 94, 94А, 96, 98, 100, 102, 104, 104А, 106, 108, 108А, 110, 112, 112А, 112Б, 114, 114А, 116, 118, 120</w:t>
            </w:r>
            <w:r w:rsidR="00D064C7">
              <w:rPr>
                <w:rFonts w:eastAsia="Times New Roman"/>
                <w:sz w:val="28"/>
                <w:szCs w:val="28"/>
              </w:rPr>
              <w:t xml:space="preserve">; ул. </w:t>
            </w:r>
            <w:r w:rsidR="00D064C7" w:rsidRPr="00A077F6">
              <w:rPr>
                <w:rFonts w:eastAsia="Times New Roman"/>
                <w:sz w:val="28"/>
                <w:szCs w:val="28"/>
              </w:rPr>
              <w:t>Моисеенко</w:t>
            </w:r>
            <w:r w:rsidR="00D064C7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1А, 2, 3, 4, 5, 6, 7, 8, 9, 10, 11, 12, 13, 13А, 14, 15, 16, 17, 18, 19, 20, 21, 22, 23, 24, 25, 26, 27, 28, 29, 30, 31, 32, 33, 34, 35, 36, 37, 37А, 38, 39, 40, 41, 41А, 42, 43, 44, 45, 46, 47, 49, 50, 50А, 51, 52, 53, 54-76, 59А, 63А, 77, 78, 79, 80, 81, 82, 82А, 84А, 84В, 84Г, 85, 86, 87, 88, 89, 91, 93, 95, 97</w:t>
            </w:r>
            <w:r w:rsidR="00D064C7">
              <w:rPr>
                <w:rFonts w:eastAsia="Times New Roman"/>
                <w:sz w:val="28"/>
                <w:szCs w:val="28"/>
              </w:rPr>
              <w:t xml:space="preserve">; ул. </w:t>
            </w:r>
            <w:r w:rsidR="00D064C7" w:rsidRPr="00A077F6">
              <w:rPr>
                <w:rFonts w:eastAsia="Times New Roman"/>
                <w:sz w:val="28"/>
                <w:szCs w:val="28"/>
              </w:rPr>
              <w:t>Мурманская</w:t>
            </w:r>
            <w:r w:rsidR="00D064C7">
              <w:rPr>
                <w:rFonts w:eastAsia="Times New Roman"/>
                <w:sz w:val="28"/>
                <w:szCs w:val="28"/>
              </w:rPr>
              <w:t xml:space="preserve"> </w:t>
            </w:r>
            <w:r w:rsidR="00A077F6" w:rsidRPr="00A077F6">
              <w:rPr>
                <w:rFonts w:eastAsia="Times New Roman"/>
                <w:sz w:val="28"/>
                <w:szCs w:val="28"/>
              </w:rPr>
              <w:t>1, 2, 3, 4, 6, 7, 8, 9, 10, 11, 12, 13, 14, 14А</w:t>
            </w:r>
            <w:r w:rsidR="00D064C7">
              <w:rPr>
                <w:rFonts w:eastAsia="Times New Roman"/>
                <w:sz w:val="28"/>
                <w:szCs w:val="28"/>
              </w:rPr>
              <w:t xml:space="preserve">; </w:t>
            </w:r>
            <w:r w:rsidR="00D064C7" w:rsidRPr="00A077F6">
              <w:rPr>
                <w:rFonts w:eastAsia="Times New Roman"/>
                <w:sz w:val="28"/>
                <w:szCs w:val="28"/>
              </w:rPr>
              <w:t>тупик Мурманский</w:t>
            </w:r>
            <w:r w:rsidR="00D064C7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2, 3, 4, 5, 7</w:t>
            </w:r>
            <w:r w:rsidR="00D064C7">
              <w:rPr>
                <w:rFonts w:eastAsia="Times New Roman"/>
                <w:sz w:val="28"/>
                <w:szCs w:val="28"/>
              </w:rPr>
              <w:t xml:space="preserve">; пер. </w:t>
            </w:r>
            <w:r w:rsidR="00D064C7" w:rsidRPr="00A077F6">
              <w:rPr>
                <w:rFonts w:eastAsia="Times New Roman"/>
                <w:sz w:val="28"/>
                <w:szCs w:val="28"/>
              </w:rPr>
              <w:t>Самолетный</w:t>
            </w:r>
            <w:r w:rsidR="00D064C7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2, 4, 6, 8, 10, 12, 14, 16, 20, 22, 24, 26, 30, 32, 34, 36, 38</w:t>
            </w:r>
            <w:r w:rsidR="00D064C7">
              <w:rPr>
                <w:rFonts w:eastAsia="Times New Roman"/>
                <w:sz w:val="28"/>
                <w:szCs w:val="28"/>
              </w:rPr>
              <w:t xml:space="preserve">; пер. </w:t>
            </w:r>
            <w:r w:rsidR="00D064C7" w:rsidRPr="00A077F6">
              <w:rPr>
                <w:rFonts w:eastAsia="Times New Roman"/>
                <w:sz w:val="28"/>
                <w:szCs w:val="28"/>
              </w:rPr>
              <w:t>Бетонный</w:t>
            </w:r>
            <w:r w:rsidR="00D064C7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1, 1А, 1Б, 2, 3, 4, 5, 6, 7, 8, 9, 10, 11, 13, 13А, 14, 15, 16, 17, 18, 19, 21, 22, 23, 24, 25, 26, 27, 27А, 28, 29, 31, 33, 35, 37, 38, 38А,39, 39А, 40, 41, 41А, 42, 43, 44, 45, 46, 47, 48, 49, 50, 51, 52, 53, 54, 55, 56, 57, 58, 58А, 59, 60, 61, 62, 63, 63А, 64, 64А, 65, 66, 67, 67А, 68, 69, 69А, 71, 70, 72, 73, 74, 75, 76, 77, 77А</w:t>
            </w:r>
            <w:r w:rsidR="00D064C7">
              <w:rPr>
                <w:rFonts w:eastAsia="Times New Roman"/>
                <w:sz w:val="28"/>
                <w:szCs w:val="28"/>
              </w:rPr>
              <w:t xml:space="preserve">; пер. </w:t>
            </w:r>
            <w:r w:rsidR="00A077F6" w:rsidRPr="00A077F6">
              <w:rPr>
                <w:rFonts w:eastAsia="Times New Roman"/>
                <w:sz w:val="28"/>
                <w:szCs w:val="28"/>
              </w:rPr>
              <w:t>1-</w:t>
            </w:r>
            <w:r w:rsidR="00D064C7">
              <w:rPr>
                <w:rFonts w:eastAsia="Times New Roman"/>
                <w:sz w:val="28"/>
                <w:szCs w:val="28"/>
              </w:rPr>
              <w:t>й</w:t>
            </w:r>
            <w:r w:rsidR="00A077F6" w:rsidRPr="00A077F6">
              <w:rPr>
                <w:rFonts w:eastAsia="Times New Roman"/>
                <w:sz w:val="28"/>
                <w:szCs w:val="28"/>
              </w:rPr>
              <w:t xml:space="preserve"> </w:t>
            </w:r>
            <w:r w:rsidR="00D064C7" w:rsidRPr="00A077F6">
              <w:rPr>
                <w:rFonts w:eastAsia="Times New Roman"/>
                <w:sz w:val="28"/>
                <w:szCs w:val="28"/>
              </w:rPr>
              <w:t>Газетный</w:t>
            </w:r>
            <w:r w:rsidR="00D064C7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1, 2, 4, 5, 6, 6а, 7, 8, 9, 10, 11, 12, 13, 14, 15, 16, 18, 20, 21, 22, 23, 24, 26, 27, 28, 29, 29А, 30, 31, 32, 33А, 34, 35, 36, 37, 37А, 39, 40, 41, 42, 43, 43А, 44, 45,  46, 48, 50, 51, 52, 53, 54, 55, 57, 61, 63, 65, 69, 71</w:t>
            </w:r>
            <w:r w:rsidR="00D064C7">
              <w:rPr>
                <w:rFonts w:eastAsia="Times New Roman"/>
                <w:sz w:val="28"/>
                <w:szCs w:val="28"/>
              </w:rPr>
              <w:t xml:space="preserve">; пер. </w:t>
            </w:r>
            <w:r w:rsidR="00A077F6" w:rsidRPr="00A077F6">
              <w:rPr>
                <w:rFonts w:eastAsia="Times New Roman"/>
                <w:sz w:val="28"/>
                <w:szCs w:val="28"/>
              </w:rPr>
              <w:t>2-</w:t>
            </w:r>
            <w:r w:rsidR="00D064C7">
              <w:rPr>
                <w:rFonts w:eastAsia="Times New Roman"/>
                <w:sz w:val="28"/>
                <w:szCs w:val="28"/>
              </w:rPr>
              <w:t>й</w:t>
            </w:r>
            <w:r w:rsidR="00A077F6" w:rsidRPr="00A077F6">
              <w:rPr>
                <w:rFonts w:eastAsia="Times New Roman"/>
                <w:sz w:val="28"/>
                <w:szCs w:val="28"/>
              </w:rPr>
              <w:t xml:space="preserve"> </w:t>
            </w:r>
            <w:r w:rsidR="00D064C7" w:rsidRPr="00A077F6">
              <w:rPr>
                <w:rFonts w:eastAsia="Times New Roman"/>
                <w:sz w:val="28"/>
                <w:szCs w:val="28"/>
              </w:rPr>
              <w:t>Газетный</w:t>
            </w:r>
            <w:r w:rsidR="00D064C7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1, 2, 3, 4, 4А, 5, 8, 10, 12, 14, 16, 18, 20, 22, 24, 26, 28, 30</w:t>
            </w:r>
            <w:r w:rsidR="00D064C7">
              <w:rPr>
                <w:rFonts w:eastAsia="Times New Roman"/>
                <w:sz w:val="28"/>
                <w:szCs w:val="28"/>
              </w:rPr>
              <w:t xml:space="preserve">; пер. </w:t>
            </w:r>
            <w:proofErr w:type="spellStart"/>
            <w:r w:rsidR="00D064C7" w:rsidRPr="00A077F6">
              <w:rPr>
                <w:rFonts w:eastAsia="Times New Roman"/>
                <w:sz w:val="28"/>
                <w:szCs w:val="28"/>
              </w:rPr>
              <w:t>Алебастровский</w:t>
            </w:r>
            <w:proofErr w:type="spellEnd"/>
            <w:r w:rsidR="00D064C7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2, 4, 5, 6, 7, 8, 9, 10, 11, 12, 13, 14, 15, 16, 17, 18, 19, 20, 20А, 21, 22, 23, 23А, 24, 25, 26, 27, 28, 29,30, 31, 32, 33, 34, 35, 36, 37, 38, 39, 40, 41, 42, 42А, 43, 44, 46, 47, 48, 49, 50, 51, 52, 53, 54, 55, 56, 57, 58, 59, 59А, 60, 61, 62, 63, 64, 65, 66, 67, 68, 69, 70, 71, 71А</w:t>
            </w:r>
            <w:r w:rsidR="00D53D39">
              <w:rPr>
                <w:rFonts w:eastAsia="Times New Roman"/>
                <w:sz w:val="28"/>
                <w:szCs w:val="28"/>
              </w:rPr>
              <w:t xml:space="preserve">; ул. </w:t>
            </w:r>
            <w:proofErr w:type="spellStart"/>
            <w:r w:rsidR="00D53D39" w:rsidRPr="00A077F6">
              <w:rPr>
                <w:rFonts w:eastAsia="Times New Roman"/>
                <w:sz w:val="28"/>
                <w:szCs w:val="28"/>
              </w:rPr>
              <w:t>Айдарская</w:t>
            </w:r>
            <w:proofErr w:type="spellEnd"/>
            <w:r w:rsidR="00D53D39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1, 2, 3, 4, 5, 6, 7, 8, 9, 10, 11, 12, 13, 14, 15, 16, 17, 18, 19, 20, 21, 22, 23, 24,  25, 26, 27, 29, 31, 33</w:t>
            </w:r>
            <w:r w:rsidR="00D53D39">
              <w:rPr>
                <w:rFonts w:eastAsia="Times New Roman"/>
                <w:sz w:val="28"/>
                <w:szCs w:val="28"/>
              </w:rPr>
              <w:t xml:space="preserve">, ул. </w:t>
            </w:r>
            <w:r w:rsidR="00D53D39" w:rsidRPr="00A077F6">
              <w:rPr>
                <w:rFonts w:eastAsia="Times New Roman"/>
                <w:sz w:val="28"/>
                <w:szCs w:val="28"/>
              </w:rPr>
              <w:t>Партизанская</w:t>
            </w:r>
            <w:r w:rsidR="00D53D39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39, 39А, 41, 45, 47, 47А, 51</w:t>
            </w:r>
            <w:r w:rsidR="00D53D39">
              <w:rPr>
                <w:rFonts w:eastAsia="Times New Roman"/>
                <w:sz w:val="28"/>
                <w:szCs w:val="28"/>
              </w:rPr>
              <w:t xml:space="preserve">; пер. </w:t>
            </w:r>
            <w:r w:rsidR="00D53D39" w:rsidRPr="00A077F6">
              <w:rPr>
                <w:rFonts w:eastAsia="Times New Roman"/>
                <w:sz w:val="28"/>
                <w:szCs w:val="28"/>
              </w:rPr>
              <w:t>Моисеенко</w:t>
            </w:r>
            <w:r w:rsidR="00D53D39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2, 4, 5, 6, 8, 8А, 10, 12, 14, 16, 18</w:t>
            </w:r>
            <w:r w:rsidR="00D53D39">
              <w:rPr>
                <w:rFonts w:eastAsia="Times New Roman"/>
                <w:sz w:val="28"/>
                <w:szCs w:val="28"/>
              </w:rPr>
              <w:t xml:space="preserve">; ул. </w:t>
            </w:r>
            <w:r w:rsidR="00A077F6" w:rsidRPr="00A077F6">
              <w:rPr>
                <w:rFonts w:eastAsia="Times New Roman"/>
                <w:sz w:val="28"/>
                <w:szCs w:val="28"/>
              </w:rPr>
              <w:t>2-</w:t>
            </w:r>
            <w:r w:rsidR="00D53D39">
              <w:rPr>
                <w:rFonts w:eastAsia="Times New Roman"/>
                <w:sz w:val="28"/>
                <w:szCs w:val="28"/>
              </w:rPr>
              <w:t>я</w:t>
            </w:r>
            <w:r w:rsidR="00A077F6" w:rsidRPr="00A077F6">
              <w:rPr>
                <w:rFonts w:eastAsia="Times New Roman"/>
                <w:sz w:val="28"/>
                <w:szCs w:val="28"/>
              </w:rPr>
              <w:t xml:space="preserve"> </w:t>
            </w:r>
            <w:r w:rsidR="00D53D39" w:rsidRPr="00A077F6">
              <w:rPr>
                <w:rFonts w:eastAsia="Times New Roman"/>
                <w:sz w:val="28"/>
                <w:szCs w:val="28"/>
              </w:rPr>
              <w:t>Партизанская</w:t>
            </w:r>
            <w:r w:rsidR="00D53D39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1, 2, 3, 4, 5, 6, 7, 8, 9, 10, 11, 12, 13, 14, 14А, 15, 16, 17, 18, 19, 20, 21,22</w:t>
            </w:r>
            <w:r w:rsidR="00D53D39">
              <w:rPr>
                <w:rFonts w:eastAsia="Times New Roman"/>
                <w:sz w:val="28"/>
                <w:szCs w:val="28"/>
              </w:rPr>
              <w:t xml:space="preserve">; пер. </w:t>
            </w:r>
            <w:r w:rsidR="00A077F6" w:rsidRPr="00A077F6">
              <w:rPr>
                <w:rFonts w:eastAsia="Times New Roman"/>
                <w:sz w:val="28"/>
                <w:szCs w:val="28"/>
              </w:rPr>
              <w:t>2-</w:t>
            </w:r>
            <w:r w:rsidR="00D53D39">
              <w:rPr>
                <w:rFonts w:eastAsia="Times New Roman"/>
                <w:sz w:val="28"/>
                <w:szCs w:val="28"/>
              </w:rPr>
              <w:t>й</w:t>
            </w:r>
            <w:r w:rsidR="00A077F6" w:rsidRPr="00A077F6">
              <w:rPr>
                <w:rFonts w:eastAsia="Times New Roman"/>
                <w:sz w:val="28"/>
                <w:szCs w:val="28"/>
              </w:rPr>
              <w:t xml:space="preserve"> </w:t>
            </w:r>
            <w:r w:rsidR="00D53D39" w:rsidRPr="00A077F6">
              <w:rPr>
                <w:rFonts w:eastAsia="Times New Roman"/>
                <w:sz w:val="28"/>
                <w:szCs w:val="28"/>
              </w:rPr>
              <w:t>Текстильщиков</w:t>
            </w:r>
            <w:r w:rsidR="00D53D39">
              <w:rPr>
                <w:rFonts w:eastAsia="Times New Roman"/>
                <w:sz w:val="28"/>
                <w:szCs w:val="28"/>
              </w:rPr>
              <w:t xml:space="preserve">, </w:t>
            </w:r>
            <w:r w:rsidR="00A077F6" w:rsidRPr="00A077F6">
              <w:rPr>
                <w:rFonts w:eastAsia="Times New Roman"/>
                <w:sz w:val="28"/>
                <w:szCs w:val="28"/>
              </w:rPr>
              <w:t>37, 38, 39, 40</w:t>
            </w:r>
            <w:r w:rsidR="00D53D39">
              <w:rPr>
                <w:rFonts w:eastAsia="Times New Roman"/>
                <w:sz w:val="28"/>
                <w:szCs w:val="28"/>
              </w:rPr>
              <w:t>),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8053BD9" w14:textId="77777777" w:rsidR="008645C7" w:rsidRPr="00CC65FE" w:rsidRDefault="008645C7" w:rsidP="008645C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645C7" w:rsidRPr="00CC65FE" w14:paraId="6BB36252" w14:textId="77777777" w:rsidTr="00137A5A">
        <w:trPr>
          <w:trHeight w:val="3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78343CCF" w14:textId="77777777" w:rsidR="008645C7" w:rsidRPr="004F47BA" w:rsidRDefault="008645C7" w:rsidP="008645C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70DD261" w14:textId="4E5DBAAC" w:rsidR="008645C7" w:rsidRPr="00D53D39" w:rsidRDefault="008645C7" w:rsidP="00D53D3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6077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95:19:010</w:t>
            </w:r>
            <w:r w:rsidR="00137A5A" w:rsidRPr="00C6077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4017</w:t>
            </w:r>
            <w:r w:rsidRP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>ул.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 xml:space="preserve"> Советских Космонавтов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28, 28А, 30,  32, 34, 34А, 34Б, 36, 38, 40, 42, 42А, 44, 46, 48, 50, 52, 54, 56, 58, 60, 60А, 62,  64, 66, 68, 70, 72, 74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; ул.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Звейнека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16,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16А,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18,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20,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22,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24,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26,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28,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30,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32,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34,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36,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37,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37А,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38,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39,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40,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41,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42,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43,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44,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46,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47,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48,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49,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49А,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50,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51,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52,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52А,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53,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54,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55,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56,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57,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58,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59,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60,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61,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62,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63,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64,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65,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66,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67,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68,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69,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70,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71,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72,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73,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74,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75,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77,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79, 81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; ул.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Челюскинцев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8,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10,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12,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14,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16,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16А,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19,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21,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23,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25,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27,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29,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31,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31А,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33,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33А,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35,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35А,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37,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39,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41,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43,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47,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49,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51,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53,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55,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57,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59,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61,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63,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65,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67,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69,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71,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73,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75,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77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;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ул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Сосюры</w:t>
            </w:r>
            <w:proofErr w:type="spellEnd"/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111,113,115,117,119,121,121А,123/1,125,127,129,131,133,135,137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>;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ул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 xml:space="preserve"> Оборонная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9,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9А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>;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ул.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Газеты Луганская Правда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104,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106,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108,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110,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112,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114,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114А,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116,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116А,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118,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120,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122,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124,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128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>;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кв.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Еременко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1, 1Г, 2, 3, 4, 5, 6Б, 6, 7А, 7, 7з, 7Д, 8, 9, 10, 11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>;</w:t>
            </w:r>
            <w:r w:rsidR="00D53D3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 xml:space="preserve">ул.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Парашютная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64,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66,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68,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68А,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70,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70А,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70Б,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71,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D53D39" w:rsidRPr="00D53D39">
              <w:rPr>
                <w:rFonts w:eastAsia="Times New Roman"/>
                <w:color w:val="000000"/>
                <w:sz w:val="28"/>
                <w:szCs w:val="28"/>
              </w:rPr>
              <w:t>72,73,75,77,79,81</w:t>
            </w:r>
            <w:r w:rsidR="00C60771">
              <w:rPr>
                <w:rFonts w:eastAsia="Times New Roman"/>
                <w:color w:val="000000"/>
                <w:sz w:val="28"/>
                <w:szCs w:val="28"/>
              </w:rPr>
              <w:t>)</w:t>
            </w:r>
            <w:r w:rsidR="00EF7AFD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84C8C69" w14:textId="77777777" w:rsidR="008645C7" w:rsidRPr="00CC65FE" w:rsidRDefault="008645C7" w:rsidP="008645C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86C07" w:rsidRPr="00CC65FE" w14:paraId="43AAC0A6" w14:textId="77777777" w:rsidTr="00137A5A">
        <w:trPr>
          <w:trHeight w:val="3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7F6BC6A7" w14:textId="77777777" w:rsidR="00C86C07" w:rsidRPr="004F47BA" w:rsidRDefault="00C86C07" w:rsidP="008645C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4B0F7F1" w14:textId="24E8CF3B" w:rsidR="00C86C07" w:rsidRPr="00C60771" w:rsidRDefault="00C86C07" w:rsidP="00D53D39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64575">
              <w:rPr>
                <w:b/>
                <w:bCs/>
                <w:sz w:val="28"/>
                <w:szCs w:val="28"/>
              </w:rPr>
              <w:t>95:19:010105</w:t>
            </w:r>
            <w:r w:rsidR="00FB5BEE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64575">
              <w:rPr>
                <w:sz w:val="28"/>
                <w:szCs w:val="28"/>
              </w:rPr>
              <w:t>(участок железной дороги от ст. Луганск – 2 до ст. Борисовка + 0,96 км)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424D275" w14:textId="77777777" w:rsidR="00C86C07" w:rsidRPr="00CC65FE" w:rsidRDefault="00C86C07" w:rsidP="008645C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86C07" w:rsidRPr="00CC65FE" w14:paraId="36D5C3C8" w14:textId="77777777" w:rsidTr="00137A5A">
        <w:trPr>
          <w:trHeight w:val="3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55BDAE2A" w14:textId="77777777" w:rsidR="00C86C07" w:rsidRPr="004F47BA" w:rsidRDefault="00C86C07" w:rsidP="00C86C0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8CF7026" w14:textId="3A0AB633" w:rsidR="00C86C07" w:rsidRPr="00C60771" w:rsidRDefault="00C86C07" w:rsidP="00C86C07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0354A">
              <w:rPr>
                <w:b/>
                <w:bCs/>
                <w:sz w:val="28"/>
                <w:szCs w:val="28"/>
              </w:rPr>
              <w:t>95:19:0101026</w:t>
            </w:r>
            <w:r w:rsidRPr="00DE6D1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участок железной дороги от ст. Луганск – 2 до ст. Борисовка + 0,96 км</w:t>
            </w:r>
            <w:r w:rsidRPr="00DE6D1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 изменениями</w:t>
            </w:r>
            <w:r w:rsidRPr="00DE6D1C">
              <w:rPr>
                <w:sz w:val="28"/>
                <w:szCs w:val="28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90E5B69" w14:textId="77777777" w:rsidR="00C86C07" w:rsidRPr="00CC65FE" w:rsidRDefault="00C86C07" w:rsidP="00C86C0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86C07" w:rsidRPr="00CC65FE" w14:paraId="483C3E70" w14:textId="77777777" w:rsidTr="00137A5A">
        <w:trPr>
          <w:trHeight w:val="3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532ECA73" w14:textId="77777777" w:rsidR="00C86C07" w:rsidRPr="004F47BA" w:rsidRDefault="00C86C07" w:rsidP="00C86C0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5198D32" w14:textId="5882E69D" w:rsidR="00C86C07" w:rsidRPr="00C60771" w:rsidRDefault="00C86C07" w:rsidP="00C86C07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64575">
              <w:rPr>
                <w:b/>
                <w:bCs/>
                <w:sz w:val="28"/>
                <w:szCs w:val="28"/>
              </w:rPr>
              <w:t>95:19:0101050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64575">
              <w:rPr>
                <w:sz w:val="28"/>
                <w:szCs w:val="28"/>
              </w:rPr>
              <w:t>(участок железной дороги от ст. Луганск – 2 до ст. Борисовка + 0,96 км)</w:t>
            </w:r>
            <w:r>
              <w:rPr>
                <w:sz w:val="28"/>
                <w:szCs w:val="28"/>
              </w:rPr>
              <w:t xml:space="preserve"> с изменениями.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04A94D4" w14:textId="77777777" w:rsidR="00C86C07" w:rsidRPr="00CC65FE" w:rsidRDefault="00C86C07" w:rsidP="00C86C0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86C07" w14:paraId="5A4F8956" w14:textId="77777777" w:rsidTr="00137A5A"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22A6695" w14:textId="77777777" w:rsidR="00C86C07" w:rsidRDefault="00C86C07" w:rsidP="00C86C07"/>
        </w:tc>
        <w:tc>
          <w:tcPr>
            <w:tcW w:w="950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8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980"/>
            </w:tblGrid>
            <w:tr w:rsidR="00C86C07" w14:paraId="2837082D" w14:textId="77777777" w:rsidTr="003A3605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EB6C8" w14:textId="02CD3972" w:rsidR="00C86C07" w:rsidRDefault="00C86C07" w:rsidP="00C86C07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(Иные сведения, позволяющие определить местоположение территории, на которой</w:t>
                  </w:r>
                </w:p>
              </w:tc>
            </w:tr>
            <w:tr w:rsidR="00C86C07" w14:paraId="0130D90B" w14:textId="77777777" w:rsidTr="003A3605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160F1" w14:textId="77777777" w:rsidR="00C86C07" w:rsidRDefault="00C86C07" w:rsidP="00C86C07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выполняются комплексные кадастровые работы)</w:t>
                  </w:r>
                </w:p>
              </w:tc>
            </w:tr>
          </w:tbl>
          <w:p w14:paraId="5FAE61A8" w14:textId="25267C63" w:rsidR="00C86C07" w:rsidRDefault="00C86C07" w:rsidP="00C86C07">
            <w:pPr>
              <w:jc w:val="center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E549DD" w14:textId="77777777" w:rsidR="00C86C07" w:rsidRDefault="00C86C07" w:rsidP="00C86C07"/>
        </w:tc>
      </w:tr>
      <w:tr w:rsidR="00C86C07" w14:paraId="1F53D72E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8549138" w14:textId="008C9210" w:rsidR="00C86C07" w:rsidRDefault="00C86C07" w:rsidP="00C86C07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соглашением</w:t>
            </w:r>
          </w:p>
        </w:tc>
      </w:tr>
      <w:tr w:rsidR="00C86C07" w14:paraId="611A9CAD" w14:textId="77777777" w:rsidTr="00137A5A">
        <w:tc>
          <w:tcPr>
            <w:tcW w:w="594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E72BE46" w14:textId="77777777" w:rsidR="00C86C07" w:rsidRDefault="00C86C07" w:rsidP="00C86C0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A76F8" w14:textId="77777777" w:rsidR="00C86C07" w:rsidRPr="004A3838" w:rsidRDefault="00C86C07" w:rsidP="00C86C07">
            <w:pPr>
              <w:jc w:val="righ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A3838">
              <w:rPr>
                <w:b/>
                <w:bCs/>
                <w:i/>
                <w:iCs/>
                <w:color w:val="FF0000"/>
                <w:sz w:val="24"/>
                <w:szCs w:val="24"/>
              </w:rPr>
              <w:t>“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2E588" w14:textId="40C947DC" w:rsidR="00C86C07" w:rsidRPr="008A5F9B" w:rsidRDefault="00C86C07" w:rsidP="00C86C07">
            <w:pPr>
              <w:jc w:val="center"/>
              <w:rPr>
                <w:sz w:val="24"/>
                <w:szCs w:val="24"/>
                <w:lang w:val="en-US"/>
              </w:rPr>
            </w:pPr>
            <w:r w:rsidRPr="008A5F9B">
              <w:rPr>
                <w:sz w:val="24"/>
                <w:szCs w:val="24"/>
              </w:rPr>
              <w:t>30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C5949" w14:textId="77777777" w:rsidR="00C86C07" w:rsidRPr="008A5F9B" w:rsidRDefault="00C86C07" w:rsidP="00C86C07">
            <w:pPr>
              <w:rPr>
                <w:sz w:val="24"/>
                <w:szCs w:val="24"/>
              </w:rPr>
            </w:pPr>
            <w:r w:rsidRPr="008A5F9B">
              <w:rPr>
                <w:sz w:val="24"/>
                <w:szCs w:val="24"/>
              </w:rPr>
              <w:t>”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9A3F48" w14:textId="654BB544" w:rsidR="00C86C07" w:rsidRPr="008A5F9B" w:rsidRDefault="00C86C07" w:rsidP="00C86C07">
            <w:pPr>
              <w:jc w:val="center"/>
              <w:rPr>
                <w:sz w:val="24"/>
                <w:szCs w:val="24"/>
              </w:rPr>
            </w:pPr>
            <w:r w:rsidRPr="008A5F9B">
              <w:rPr>
                <w:sz w:val="24"/>
                <w:szCs w:val="24"/>
              </w:rPr>
              <w:t>января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A6714" w14:textId="77777777" w:rsidR="00C86C07" w:rsidRPr="008A5F9B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12D67" w14:textId="579273B5" w:rsidR="00C86C07" w:rsidRPr="008A5F9B" w:rsidRDefault="00C86C07" w:rsidP="00C86C07">
            <w:pPr>
              <w:jc w:val="center"/>
              <w:rPr>
                <w:sz w:val="24"/>
                <w:szCs w:val="24"/>
              </w:rPr>
            </w:pPr>
            <w:r w:rsidRPr="008A5F9B">
              <w:rPr>
                <w:sz w:val="24"/>
                <w:szCs w:val="24"/>
              </w:rPr>
              <w:t>2025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798AA" w14:textId="77777777" w:rsidR="00C86C07" w:rsidRPr="008A5F9B" w:rsidRDefault="00C86C07" w:rsidP="00C86C07">
            <w:pPr>
              <w:jc w:val="center"/>
              <w:rPr>
                <w:sz w:val="24"/>
                <w:szCs w:val="24"/>
              </w:rPr>
            </w:pPr>
            <w:r w:rsidRPr="008A5F9B">
              <w:rPr>
                <w:sz w:val="24"/>
                <w:szCs w:val="24"/>
              </w:rPr>
              <w:t>г. №</w:t>
            </w:r>
          </w:p>
        </w:tc>
        <w:tc>
          <w:tcPr>
            <w:tcW w:w="25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8A033" w14:textId="6202428F" w:rsidR="00C86C07" w:rsidRPr="008A5F9B" w:rsidRDefault="00C86C07" w:rsidP="00C86C07">
            <w:pPr>
              <w:jc w:val="center"/>
              <w:rPr>
                <w:sz w:val="24"/>
                <w:szCs w:val="24"/>
                <w:lang w:val="en-US"/>
              </w:rPr>
            </w:pPr>
            <w:r w:rsidRPr="008A5F9B">
              <w:rPr>
                <w:sz w:val="24"/>
                <w:szCs w:val="24"/>
              </w:rPr>
              <w:t>321-20-2025-002</w:t>
            </w:r>
          </w:p>
        </w:tc>
        <w:tc>
          <w:tcPr>
            <w:tcW w:w="3171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566BAD7" w14:textId="77777777" w:rsidR="00C86C07" w:rsidRDefault="00C86C07" w:rsidP="00C86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C86C07" w14:paraId="01A8D07E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4F97921" w14:textId="77777777" w:rsidR="00C86C07" w:rsidRDefault="00C86C07" w:rsidP="00C86C07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C86C07" w14:paraId="4358EA7A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4531BA9" w14:textId="1FDB8F00" w:rsidR="00C86C07" w:rsidRDefault="00C86C07" w:rsidP="00C86C07">
            <w:pPr>
              <w:ind w:left="170" w:right="170"/>
              <w:jc w:val="both"/>
              <w:rPr>
                <w:sz w:val="24"/>
                <w:szCs w:val="24"/>
              </w:rPr>
            </w:pPr>
            <w:bookmarkStart w:id="2" w:name="_Hlk199845570"/>
            <w:r>
              <w:rPr>
                <w:sz w:val="24"/>
                <w:szCs w:val="24"/>
              </w:rPr>
              <w:t>Уведомляем всех заинтересованных лиц</w:t>
            </w:r>
            <w:bookmarkEnd w:id="2"/>
            <w:r>
              <w:rPr>
                <w:sz w:val="24"/>
                <w:szCs w:val="24"/>
              </w:rPr>
              <w:t xml:space="preserve"> о завершении подготовки проекта карты-плана территории, </w:t>
            </w:r>
            <w:r w:rsidRPr="00511765">
              <w:rPr>
                <w:sz w:val="24"/>
                <w:szCs w:val="24"/>
              </w:rPr>
              <w:t>с которым можно ознакомиться по адресу работы согласительной ком</w:t>
            </w:r>
            <w:r>
              <w:rPr>
                <w:sz w:val="24"/>
                <w:szCs w:val="24"/>
              </w:rPr>
              <w:t>иссии:</w:t>
            </w:r>
          </w:p>
        </w:tc>
      </w:tr>
      <w:tr w:rsidR="00C86C07" w14:paraId="04AAEC42" w14:textId="77777777" w:rsidTr="00137A5A"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5282595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950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795A5" w14:textId="4DD581E0" w:rsidR="00C86C07" w:rsidRPr="00ED384F" w:rsidRDefault="00C86C07" w:rsidP="00C86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3A1382">
              <w:rPr>
                <w:sz w:val="24"/>
                <w:szCs w:val="24"/>
              </w:rPr>
              <w:t xml:space="preserve"> Луганск</w:t>
            </w:r>
            <w:r>
              <w:rPr>
                <w:sz w:val="24"/>
                <w:szCs w:val="24"/>
              </w:rPr>
              <w:t xml:space="preserve">, ул. Коцюбинского, 14,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127</w:t>
            </w:r>
            <w:r w:rsidRPr="003A1382">
              <w:rPr>
                <w:sz w:val="24"/>
                <w:szCs w:val="24"/>
              </w:rPr>
              <w:t xml:space="preserve"> (</w:t>
            </w:r>
            <w:r w:rsidRPr="00ED384F">
              <w:rPr>
                <w:sz w:val="24"/>
                <w:szCs w:val="24"/>
              </w:rPr>
              <w:t>Администрация городского округа муниципальное образование городской округ город Луганск</w:t>
            </w:r>
          </w:p>
          <w:p w14:paraId="3036A81C" w14:textId="70A4A1E5" w:rsidR="00C86C07" w:rsidRDefault="00C86C07" w:rsidP="00C86C07">
            <w:pPr>
              <w:jc w:val="center"/>
              <w:rPr>
                <w:sz w:val="24"/>
                <w:szCs w:val="24"/>
              </w:rPr>
            </w:pPr>
            <w:r w:rsidRPr="00ED384F">
              <w:rPr>
                <w:sz w:val="24"/>
                <w:szCs w:val="24"/>
              </w:rPr>
              <w:t>Луганской Народной Республики</w:t>
            </w:r>
            <w:r w:rsidRPr="003A1382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DC11FD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</w:tr>
      <w:tr w:rsidR="00C86C07" w14:paraId="210DA14F" w14:textId="77777777" w:rsidTr="00137A5A"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C364F2F" w14:textId="77777777" w:rsidR="00C86C07" w:rsidRDefault="00C86C07" w:rsidP="00C86C07"/>
        </w:tc>
        <w:tc>
          <w:tcPr>
            <w:tcW w:w="950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A88822F" w14:textId="77777777" w:rsidR="00C86C07" w:rsidRDefault="00C86C07" w:rsidP="00C86C0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F72330" w14:textId="77777777" w:rsidR="00C86C07" w:rsidRDefault="00C86C07" w:rsidP="00C86C07"/>
        </w:tc>
      </w:tr>
      <w:tr w:rsidR="00C86C07" w14:paraId="3F0381BB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2F2285F" w14:textId="4242ACDA" w:rsidR="00C86C07" w:rsidRDefault="00C86C07" w:rsidP="00C86C07">
            <w:pPr>
              <w:ind w:left="170" w:right="170"/>
              <w:jc w:val="both"/>
              <w:rPr>
                <w:sz w:val="2"/>
                <w:szCs w:val="2"/>
              </w:rPr>
            </w:pPr>
            <w:bookmarkStart w:id="3" w:name="_Hlk199845385"/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“Интернет”:</w:t>
            </w:r>
          </w:p>
        </w:tc>
      </w:tr>
      <w:bookmarkEnd w:id="3"/>
      <w:tr w:rsidR="00C86C07" w14:paraId="17A1E409" w14:textId="77777777" w:rsidTr="00137A5A">
        <w:trPr>
          <w:cantSplit/>
        </w:trPr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494A5C6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9424" w:type="dxa"/>
            <w:gridSpan w:val="2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B3D6D39" w14:textId="66B9B42D" w:rsidR="00C86C07" w:rsidRPr="00411581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93D010" w14:textId="40BE7C77" w:rsidR="00C86C07" w:rsidRDefault="00C86C07" w:rsidP="00C86C07">
            <w:pPr>
              <w:rPr>
                <w:sz w:val="24"/>
                <w:szCs w:val="24"/>
              </w:rPr>
            </w:pPr>
          </w:p>
        </w:tc>
      </w:tr>
      <w:tr w:rsidR="00C86C07" w14:paraId="2F272992" w14:textId="77777777" w:rsidTr="00137A5A">
        <w:trPr>
          <w:cantSplit/>
        </w:trPr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8B5E82A" w14:textId="77777777" w:rsidR="00C86C07" w:rsidRDefault="00C86C07" w:rsidP="00C86C07">
            <w:pPr>
              <w:rPr>
                <w:i/>
                <w:iCs/>
              </w:rPr>
            </w:pPr>
          </w:p>
        </w:tc>
        <w:tc>
          <w:tcPr>
            <w:tcW w:w="9424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013FDB69" w14:textId="67E4AA10" w:rsidR="00C86C07" w:rsidRDefault="00C86C07" w:rsidP="00C86C07">
            <w:pPr>
              <w:jc w:val="center"/>
              <w:rPr>
                <w:i/>
                <w:iCs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D0ED2A" w14:textId="77777777" w:rsidR="00C86C07" w:rsidRDefault="00C86C07" w:rsidP="00C86C07">
            <w:pPr>
              <w:rPr>
                <w:i/>
                <w:iCs/>
              </w:rPr>
            </w:pPr>
          </w:p>
        </w:tc>
      </w:tr>
      <w:tr w:rsidR="00C86C07" w14:paraId="05364C72" w14:textId="77777777" w:rsidTr="00137A5A">
        <w:trPr>
          <w:cantSplit/>
        </w:trPr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C7285B2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562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FA99D" w14:textId="77777777" w:rsidR="00C86C07" w:rsidRDefault="00C86C07" w:rsidP="00C86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</w:t>
            </w:r>
            <w:r w:rsidRPr="00CF22B4">
              <w:rPr>
                <w:sz w:val="24"/>
                <w:szCs w:val="24"/>
              </w:rPr>
              <w:t>униципально</w:t>
            </w:r>
            <w:r>
              <w:rPr>
                <w:sz w:val="24"/>
                <w:szCs w:val="24"/>
              </w:rPr>
              <w:t>е</w:t>
            </w:r>
            <w:r w:rsidRPr="00CF22B4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 xml:space="preserve">е </w:t>
            </w:r>
            <w:r w:rsidRPr="00CF22B4">
              <w:rPr>
                <w:sz w:val="24"/>
                <w:szCs w:val="24"/>
              </w:rPr>
              <w:t>городской округ город Луганск</w:t>
            </w:r>
            <w:r w:rsidRPr="00CF22B4">
              <w:rPr>
                <w:sz w:val="24"/>
                <w:szCs w:val="24"/>
              </w:rPr>
              <w:br/>
              <w:t>Луганской Народной Республики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AA0BF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5A421" w14:textId="31402C41" w:rsidR="00C86C07" w:rsidRDefault="00DE3223" w:rsidP="00C86C07">
            <w:pPr>
              <w:jc w:val="center"/>
              <w:rPr>
                <w:sz w:val="24"/>
                <w:szCs w:val="24"/>
              </w:rPr>
            </w:pPr>
            <w:hyperlink r:id="rId8" w:tgtFrame="_blank" w:history="1">
              <w:r w:rsidR="00C86C07" w:rsidRPr="00DA3317">
                <w:rPr>
                  <w:sz w:val="24"/>
                  <w:szCs w:val="24"/>
                  <w:lang w:val="en-US"/>
                </w:rPr>
                <w:t>gorod-lugansk.</w:t>
              </w:r>
              <w:r w:rsidR="00C86C07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04654F6" w14:textId="77777777" w:rsidR="00C86C07" w:rsidRDefault="00C86C07" w:rsidP="00C86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C86C07" w14:paraId="516783F2" w14:textId="77777777" w:rsidTr="00137A5A">
        <w:trPr>
          <w:cantSplit/>
        </w:trPr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F1F542F" w14:textId="77777777" w:rsidR="00C86C07" w:rsidRDefault="00C86C07" w:rsidP="00C86C07">
            <w:pPr>
              <w:rPr>
                <w:i/>
                <w:iCs/>
              </w:rPr>
            </w:pPr>
          </w:p>
        </w:tc>
        <w:tc>
          <w:tcPr>
            <w:tcW w:w="562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FED4D57" w14:textId="79CAC33B" w:rsidR="00C86C07" w:rsidRDefault="00C86C07" w:rsidP="00C86C07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местного самоуправления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CDA46" w14:textId="77777777" w:rsidR="00C86C07" w:rsidRDefault="00C86C07" w:rsidP="00C86C07">
            <w:pPr>
              <w:rPr>
                <w:i/>
                <w:iCs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0E76D7" w14:textId="77777777" w:rsidR="00C86C07" w:rsidRDefault="00C86C07" w:rsidP="00C86C0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2F1CD8D" w14:textId="77777777" w:rsidR="00C86C07" w:rsidRDefault="00C86C07" w:rsidP="00C86C07">
            <w:pPr>
              <w:rPr>
                <w:i/>
                <w:iCs/>
              </w:rPr>
            </w:pPr>
          </w:p>
        </w:tc>
      </w:tr>
      <w:tr w:rsidR="00C86C07" w14:paraId="26B97E8E" w14:textId="77777777" w:rsidTr="00137A5A">
        <w:trPr>
          <w:cantSplit/>
        </w:trPr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B3DC012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562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A165E" w14:textId="77777777" w:rsidR="00C86C07" w:rsidRDefault="00C86C07" w:rsidP="00C86C07">
            <w:pPr>
              <w:jc w:val="center"/>
              <w:rPr>
                <w:sz w:val="24"/>
                <w:szCs w:val="24"/>
              </w:rPr>
            </w:pPr>
            <w:bookmarkStart w:id="4" w:name="_Hlk199845434"/>
          </w:p>
          <w:p w14:paraId="5AFE2E41" w14:textId="5EE8EF5D" w:rsidR="00C86C07" w:rsidRDefault="00C86C07" w:rsidP="00C86C07">
            <w:pPr>
              <w:jc w:val="center"/>
              <w:rPr>
                <w:sz w:val="24"/>
                <w:szCs w:val="24"/>
              </w:rPr>
            </w:pPr>
            <w:r w:rsidRPr="00AF1DFA">
              <w:rPr>
                <w:sz w:val="24"/>
                <w:szCs w:val="24"/>
              </w:rPr>
              <w:t>Управления Федеральной службы государственной регист</w:t>
            </w:r>
            <w:r>
              <w:rPr>
                <w:sz w:val="24"/>
                <w:szCs w:val="24"/>
              </w:rPr>
              <w:t xml:space="preserve">рации, кадастра, и картографии </w:t>
            </w:r>
            <w:r w:rsidRPr="00AF1DFA">
              <w:rPr>
                <w:sz w:val="24"/>
                <w:szCs w:val="24"/>
              </w:rPr>
              <w:t xml:space="preserve">по </w:t>
            </w:r>
            <w:r w:rsidRPr="00CF22B4">
              <w:rPr>
                <w:sz w:val="24"/>
                <w:szCs w:val="24"/>
              </w:rPr>
              <w:t>Луганской</w:t>
            </w:r>
            <w:r>
              <w:rPr>
                <w:sz w:val="24"/>
                <w:szCs w:val="24"/>
              </w:rPr>
              <w:t xml:space="preserve"> Народной Республике</w:t>
            </w:r>
            <w:bookmarkEnd w:id="4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16AE6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ED9FD" w14:textId="77777777" w:rsidR="00C86C07" w:rsidRDefault="00C86C07" w:rsidP="00C86C07">
            <w:pPr>
              <w:jc w:val="center"/>
              <w:rPr>
                <w:sz w:val="24"/>
                <w:szCs w:val="24"/>
              </w:rPr>
            </w:pPr>
            <w:r w:rsidRPr="00AF1DFA">
              <w:rPr>
                <w:sz w:val="24"/>
                <w:szCs w:val="24"/>
              </w:rPr>
              <w:t>rosreestr.gov.ru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AED8FFC" w14:textId="77777777" w:rsidR="00C86C07" w:rsidRDefault="00C86C07" w:rsidP="00C86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C86C07" w14:paraId="64535107" w14:textId="77777777" w:rsidTr="00137A5A">
        <w:trPr>
          <w:cantSplit/>
        </w:trPr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2EC184A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562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09DBE1" w14:textId="642A0324" w:rsidR="00C86C07" w:rsidRDefault="00C86C07" w:rsidP="00C86C0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органа кадастрового учета) </w:t>
            </w:r>
          </w:p>
          <w:p w14:paraId="3AC7692D" w14:textId="77777777" w:rsidR="00C86C07" w:rsidRDefault="00C86C07" w:rsidP="00C86C07">
            <w:pPr>
              <w:jc w:val="center"/>
              <w:rPr>
                <w:sz w:val="24"/>
                <w:szCs w:val="24"/>
              </w:rPr>
            </w:pPr>
          </w:p>
          <w:p w14:paraId="666CD022" w14:textId="30E904EB" w:rsidR="00C86C07" w:rsidRPr="00AF1DFA" w:rsidRDefault="00C86C07" w:rsidP="00C86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и земельных отношений Луганской Народной Республики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98EED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11F77" w14:textId="77777777" w:rsidR="00C86C07" w:rsidRDefault="00C86C07" w:rsidP="00C86C0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  <w:p w14:paraId="315193CC" w14:textId="77777777" w:rsidR="00C86C07" w:rsidRPr="00CD77EA" w:rsidRDefault="00C86C07" w:rsidP="00C86C07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34A49C6E" w14:textId="77777777" w:rsidR="00C86C07" w:rsidRPr="00CD77EA" w:rsidRDefault="00C86C07" w:rsidP="00C86C07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0D6D0D7E" w14:textId="4FEC3B1D" w:rsidR="00C86C07" w:rsidRPr="00AF1DFA" w:rsidRDefault="00C86C07" w:rsidP="00C86C07">
            <w:pPr>
              <w:jc w:val="center"/>
              <w:rPr>
                <w:sz w:val="24"/>
                <w:szCs w:val="24"/>
              </w:rPr>
            </w:pPr>
            <w:proofErr w:type="spellStart"/>
            <w:r w:rsidRPr="00CF22B4">
              <w:rPr>
                <w:sz w:val="24"/>
                <w:szCs w:val="24"/>
                <w:lang w:val="en-US"/>
              </w:rPr>
              <w:t>mizo</w:t>
            </w:r>
            <w:proofErr w:type="spellEnd"/>
            <w:r w:rsidRPr="00CF22B4">
              <w:rPr>
                <w:sz w:val="24"/>
                <w:szCs w:val="24"/>
              </w:rPr>
              <w:t>.</w:t>
            </w:r>
            <w:proofErr w:type="spellStart"/>
            <w:r w:rsidRPr="00CF22B4">
              <w:rPr>
                <w:sz w:val="24"/>
                <w:szCs w:val="24"/>
                <w:lang w:val="en-US"/>
              </w:rPr>
              <w:t>lpr</w:t>
            </w:r>
            <w:proofErr w:type="spellEnd"/>
            <w:r w:rsidRPr="00CF22B4">
              <w:rPr>
                <w:sz w:val="24"/>
                <w:szCs w:val="24"/>
              </w:rPr>
              <w:t>-</w:t>
            </w:r>
            <w:proofErr w:type="spellStart"/>
            <w:r w:rsidRPr="00CF22B4">
              <w:rPr>
                <w:sz w:val="24"/>
                <w:szCs w:val="24"/>
                <w:lang w:val="en-US"/>
              </w:rPr>
              <w:t>reg</w:t>
            </w:r>
            <w:proofErr w:type="spellEnd"/>
            <w:r w:rsidRPr="00CF22B4">
              <w:rPr>
                <w:sz w:val="24"/>
                <w:szCs w:val="24"/>
              </w:rPr>
              <w:t>.</w:t>
            </w:r>
            <w:proofErr w:type="spellStart"/>
            <w:r w:rsidRPr="00CF22B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BAB43C3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</w:tr>
      <w:tr w:rsidR="00C86C07" w14:paraId="3366ED27" w14:textId="77777777" w:rsidTr="00137A5A">
        <w:trPr>
          <w:cantSplit/>
        </w:trPr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38D66B" w14:textId="77777777" w:rsidR="00C86C07" w:rsidRDefault="00C86C07" w:rsidP="00C86C07">
            <w:pPr>
              <w:rPr>
                <w:i/>
                <w:iCs/>
              </w:rPr>
            </w:pPr>
          </w:p>
        </w:tc>
        <w:tc>
          <w:tcPr>
            <w:tcW w:w="562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E8B406E" w14:textId="79B8EE61" w:rsidR="00C86C07" w:rsidRDefault="00C86C07" w:rsidP="00C86C0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  <w:p w14:paraId="60868FA0" w14:textId="652A9B0D" w:rsidR="00C86C07" w:rsidRDefault="00C86C07" w:rsidP="00C86C07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0D547" w14:textId="77777777" w:rsidR="00C86C07" w:rsidRDefault="00C86C07" w:rsidP="00C86C07">
            <w:pPr>
              <w:rPr>
                <w:i/>
                <w:iCs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05331" w14:textId="77777777" w:rsidR="00C86C07" w:rsidRDefault="00C86C07" w:rsidP="00C86C0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  <w:p w14:paraId="4342CAB4" w14:textId="71F7A8B6" w:rsidR="00C86C07" w:rsidRDefault="00C86C07" w:rsidP="00C86C07">
            <w:pPr>
              <w:jc w:val="center"/>
              <w:rPr>
                <w:i/>
                <w:iCs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6720EC" w14:textId="77777777" w:rsidR="00C86C07" w:rsidRDefault="00C86C07" w:rsidP="00C86C07">
            <w:pPr>
              <w:rPr>
                <w:i/>
                <w:iCs/>
              </w:rPr>
            </w:pPr>
          </w:p>
        </w:tc>
      </w:tr>
      <w:tr w:rsidR="00C86C07" w14:paraId="63A256AC" w14:textId="77777777" w:rsidTr="00973EFD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EA4CEE8" w14:textId="37EFD1B1" w:rsidR="00C86C07" w:rsidRDefault="00C86C07" w:rsidP="00C86C07">
            <w:pPr>
              <w:keepLines/>
              <w:spacing w:before="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Заседания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C86C07" w14:paraId="2322F511" w14:textId="77777777" w:rsidTr="00137A5A"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5E3EDC2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950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50D2E" w14:textId="14D0D5F3" w:rsidR="00C86C07" w:rsidRPr="007D41DA" w:rsidRDefault="00C86C07" w:rsidP="00C86C07">
            <w:pPr>
              <w:jc w:val="center"/>
              <w:rPr>
                <w:b/>
                <w:sz w:val="28"/>
                <w:szCs w:val="28"/>
              </w:rPr>
            </w:pPr>
            <w:r w:rsidRPr="00D53D39">
              <w:rPr>
                <w:b/>
                <w:bCs/>
                <w:sz w:val="28"/>
                <w:szCs w:val="28"/>
              </w:rPr>
              <w:t>95:19:0102034, 95:19:0102086, 95:19:0103017, 95:19:0103026, 95:19:0104015, 95:19:0102001, 95:19:0102030, 95:19:0102033, 95:19:0102049, 95:19:0102055, 95:19:0103010, 95:19:0104017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C64575">
              <w:rPr>
                <w:b/>
                <w:bCs/>
                <w:sz w:val="28"/>
                <w:szCs w:val="28"/>
              </w:rPr>
              <w:t>95:19:010105</w:t>
            </w:r>
            <w:r w:rsidR="00FB5BEE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E0354A">
              <w:rPr>
                <w:b/>
                <w:bCs/>
                <w:sz w:val="28"/>
                <w:szCs w:val="28"/>
              </w:rPr>
              <w:t>95:19:0101026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C64575">
              <w:rPr>
                <w:b/>
                <w:bCs/>
                <w:sz w:val="28"/>
                <w:szCs w:val="28"/>
              </w:rPr>
              <w:t>95:19:0101050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C779885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</w:tr>
      <w:tr w:rsidR="00C86C07" w14:paraId="68FB04BE" w14:textId="77777777" w:rsidTr="00137A5A">
        <w:tc>
          <w:tcPr>
            <w:tcW w:w="2528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206359" w14:textId="77777777" w:rsidR="00C86C07" w:rsidRDefault="00C86C07" w:rsidP="00C86C0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состоятся по адресу:</w:t>
            </w:r>
          </w:p>
        </w:tc>
        <w:tc>
          <w:tcPr>
            <w:tcW w:w="72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8FFC76" w14:textId="6F0B50EC" w:rsidR="00C86C07" w:rsidRPr="00D5019C" w:rsidRDefault="00C86C07" w:rsidP="00C86C07">
            <w:pPr>
              <w:rPr>
                <w:sz w:val="24"/>
                <w:szCs w:val="24"/>
                <w:highlight w:val="yellow"/>
              </w:rPr>
            </w:pPr>
            <w:r w:rsidRPr="00EB2E3F">
              <w:rPr>
                <w:sz w:val="24"/>
                <w:szCs w:val="24"/>
              </w:rPr>
              <w:t>г. Луганск</w:t>
            </w:r>
            <w:r>
              <w:rPr>
                <w:sz w:val="24"/>
                <w:szCs w:val="24"/>
              </w:rPr>
              <w:t xml:space="preserve">, </w:t>
            </w:r>
            <w:r w:rsidRPr="00EB2E3F">
              <w:rPr>
                <w:sz w:val="24"/>
                <w:szCs w:val="24"/>
              </w:rPr>
              <w:t>ул. Коцюбинского</w:t>
            </w:r>
            <w:r>
              <w:rPr>
                <w:sz w:val="24"/>
                <w:szCs w:val="24"/>
              </w:rPr>
              <w:t xml:space="preserve">, </w:t>
            </w:r>
            <w:r w:rsidRPr="00EB2E3F">
              <w:rPr>
                <w:sz w:val="24"/>
                <w:szCs w:val="24"/>
              </w:rPr>
              <w:t>д. 14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EB2E3F">
              <w:rPr>
                <w:sz w:val="24"/>
                <w:szCs w:val="24"/>
              </w:rPr>
              <w:t>каб</w:t>
            </w:r>
            <w:proofErr w:type="spellEnd"/>
            <w:r w:rsidRPr="00EB2E3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3</w:t>
            </w:r>
            <w:r w:rsidRPr="00EB2E3F">
              <w:rPr>
                <w:sz w:val="24"/>
                <w:szCs w:val="24"/>
              </w:rPr>
              <w:t>01</w:t>
            </w:r>
            <w:r w:rsidRPr="003A1382">
              <w:rPr>
                <w:sz w:val="24"/>
                <w:szCs w:val="24"/>
              </w:rPr>
              <w:t xml:space="preserve"> (Администрация городского округа муниципальное образование городской округ город Луганск </w:t>
            </w:r>
            <w:r>
              <w:rPr>
                <w:sz w:val="24"/>
                <w:szCs w:val="24"/>
              </w:rPr>
              <w:t>Луганской Народной Республики</w:t>
            </w:r>
            <w:r w:rsidRPr="003A1382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D51E5E" w14:textId="77777777" w:rsidR="00C86C07" w:rsidRDefault="00C86C07" w:rsidP="00C86C07">
            <w:pPr>
              <w:rPr>
                <w:sz w:val="24"/>
                <w:szCs w:val="24"/>
              </w:rPr>
            </w:pPr>
          </w:p>
        </w:tc>
      </w:tr>
      <w:tr w:rsidR="00C86C07" w14:paraId="572A5529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0F1CBF6" w14:textId="20DE0B1E" w:rsidR="00C86C07" w:rsidRPr="00AF5373" w:rsidRDefault="00C86C07" w:rsidP="00C86C07">
            <w:pPr>
              <w:jc w:val="center"/>
              <w:rPr>
                <w:sz w:val="24"/>
                <w:szCs w:val="24"/>
                <w:highlight w:val="yellow"/>
              </w:rPr>
            </w:pPr>
            <w:r w:rsidRPr="00033AD2">
              <w:rPr>
                <w:b/>
                <w:sz w:val="24"/>
                <w:szCs w:val="24"/>
              </w:rPr>
              <w:t>“</w:t>
            </w:r>
            <w:r>
              <w:rPr>
                <w:b/>
                <w:sz w:val="24"/>
                <w:szCs w:val="24"/>
              </w:rPr>
              <w:t>03</w:t>
            </w:r>
            <w:r w:rsidRPr="00033AD2">
              <w:rPr>
                <w:b/>
                <w:sz w:val="24"/>
                <w:szCs w:val="24"/>
              </w:rPr>
              <w:t xml:space="preserve">” </w:t>
            </w:r>
            <w:r>
              <w:rPr>
                <w:b/>
                <w:sz w:val="24"/>
                <w:szCs w:val="24"/>
              </w:rPr>
              <w:t xml:space="preserve">октября </w:t>
            </w:r>
            <w:r w:rsidRPr="00033AD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Pr="00033AD2">
              <w:rPr>
                <w:b/>
                <w:sz w:val="24"/>
                <w:szCs w:val="24"/>
              </w:rPr>
              <w:t xml:space="preserve"> г. в 10 часов </w:t>
            </w:r>
            <w:r>
              <w:rPr>
                <w:b/>
                <w:sz w:val="24"/>
                <w:szCs w:val="24"/>
              </w:rPr>
              <w:t>3</w:t>
            </w:r>
            <w:r w:rsidRPr="00033AD2">
              <w:rPr>
                <w:b/>
                <w:sz w:val="24"/>
                <w:szCs w:val="24"/>
              </w:rPr>
              <w:t>0 минут.</w:t>
            </w:r>
          </w:p>
        </w:tc>
      </w:tr>
      <w:tr w:rsidR="00C86C07" w14:paraId="62AF1F2B" w14:textId="77777777" w:rsidTr="00973EFD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E11F9F7" w14:textId="35356806" w:rsidR="00C86C07" w:rsidRDefault="00C86C07" w:rsidP="00C86C07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C86C07" w14:paraId="35B06A83" w14:textId="77777777" w:rsidTr="00973EFD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34B956D" w14:textId="7290D22F" w:rsidR="00C86C07" w:rsidRDefault="00C86C07" w:rsidP="00C86C07">
            <w:pPr>
              <w:keepNext/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C86C07" w14:paraId="32335DE5" w14:textId="77777777" w:rsidTr="00137A5A">
        <w:tc>
          <w:tcPr>
            <w:tcW w:w="48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BF2FD6E" w14:textId="77777777" w:rsidR="00C86C07" w:rsidRDefault="00C86C07" w:rsidP="00C86C0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136A2" w14:textId="77777777" w:rsidR="00C86C07" w:rsidRDefault="00C86C07" w:rsidP="00C86C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9BE3E" w14:textId="5BA65DA0" w:rsidR="00C86C07" w:rsidRPr="005310F4" w:rsidRDefault="00C86C07" w:rsidP="00C86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1EC0" w14:textId="77777777" w:rsidR="00C86C07" w:rsidRPr="005310F4" w:rsidRDefault="00C86C07" w:rsidP="00C86C07">
            <w:pPr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”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C7781" w14:textId="191F466D" w:rsidR="00C86C07" w:rsidRPr="005310F4" w:rsidRDefault="00C86C07" w:rsidP="00C86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15BD7" w14:textId="77777777" w:rsidR="00C86C07" w:rsidRPr="005310F4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D27FD" w14:textId="3511C21E" w:rsidR="00C86C07" w:rsidRPr="005310F4" w:rsidRDefault="00C86C07" w:rsidP="00C86C07">
            <w:pPr>
              <w:jc w:val="center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3E96D" w14:textId="77777777" w:rsidR="00C86C07" w:rsidRPr="005310F4" w:rsidRDefault="00C86C07" w:rsidP="00C86C07">
            <w:pPr>
              <w:jc w:val="right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г. по “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EEF69B" w14:textId="4D257DEA" w:rsidR="00C86C07" w:rsidRPr="00DF0080" w:rsidRDefault="00C86C07" w:rsidP="00C86C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76362" w14:textId="77777777" w:rsidR="00C86C07" w:rsidRPr="005310F4" w:rsidRDefault="00C86C07" w:rsidP="00C86C07">
            <w:pPr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2CA6F4" w14:textId="54A013B9" w:rsidR="00C86C07" w:rsidRPr="005310F4" w:rsidRDefault="00C86C07" w:rsidP="00C86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DBE53" w14:textId="77777777" w:rsidR="00C86C07" w:rsidRPr="005310F4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B4E44" w14:textId="1DE4A025" w:rsidR="00C86C07" w:rsidRPr="005310F4" w:rsidRDefault="00C86C07" w:rsidP="00C86C07">
            <w:pPr>
              <w:jc w:val="center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B0677EC" w14:textId="77777777" w:rsidR="00C86C07" w:rsidRPr="005310F4" w:rsidRDefault="00C86C07" w:rsidP="00C86C07">
            <w:pPr>
              <w:ind w:left="57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г.</w:t>
            </w:r>
          </w:p>
        </w:tc>
      </w:tr>
      <w:tr w:rsidR="00C86C07" w14:paraId="646DBDD3" w14:textId="77777777" w:rsidTr="00137A5A">
        <w:tc>
          <w:tcPr>
            <w:tcW w:w="48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7A5E6C4" w14:textId="77777777" w:rsidR="00C86C07" w:rsidRDefault="00C86C07" w:rsidP="00C86C0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2DF78" w14:textId="77777777" w:rsidR="00C86C07" w:rsidRDefault="00C86C07" w:rsidP="00C86C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3D895" w14:textId="6A2039F4" w:rsidR="00C86C07" w:rsidRPr="00DF0080" w:rsidRDefault="00C86C07" w:rsidP="00C86C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8ABBE" w14:textId="77777777" w:rsidR="00C86C07" w:rsidRPr="005310F4" w:rsidRDefault="00C86C07" w:rsidP="00C86C07">
            <w:pPr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”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142CF" w14:textId="69010263" w:rsidR="00C86C07" w:rsidRPr="005310F4" w:rsidRDefault="00C86C07" w:rsidP="00C86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CCE2C" w14:textId="77777777" w:rsidR="00C86C07" w:rsidRPr="005310F4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E590F" w14:textId="2A5C2276" w:rsidR="00C86C07" w:rsidRPr="005310F4" w:rsidRDefault="00C86C07" w:rsidP="00C86C07">
            <w:pPr>
              <w:jc w:val="center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B5D95" w14:textId="77777777" w:rsidR="00C86C07" w:rsidRPr="005310F4" w:rsidRDefault="00C86C07" w:rsidP="00C86C07">
            <w:pPr>
              <w:jc w:val="right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г. по “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F1DB65" w14:textId="16FA6CD0" w:rsidR="00C86C07" w:rsidRPr="00FB57A8" w:rsidRDefault="00C86C07" w:rsidP="00C86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A895B" w14:textId="77777777" w:rsidR="00C86C07" w:rsidRPr="005310F4" w:rsidRDefault="00C86C07" w:rsidP="00C86C07">
            <w:pPr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F455D5" w14:textId="3DFDBBF1" w:rsidR="00C86C07" w:rsidRPr="005310F4" w:rsidRDefault="00C86C07" w:rsidP="00C86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D83E8" w14:textId="77777777" w:rsidR="00C86C07" w:rsidRPr="005310F4" w:rsidRDefault="00C86C07" w:rsidP="00C86C07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9FF3F" w14:textId="72893F96" w:rsidR="00C86C07" w:rsidRPr="005310F4" w:rsidRDefault="00C86C07" w:rsidP="00C86C07">
            <w:pPr>
              <w:jc w:val="center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291F4EB" w14:textId="77777777" w:rsidR="00C86C07" w:rsidRPr="005310F4" w:rsidRDefault="00C86C07" w:rsidP="00C86C07">
            <w:pPr>
              <w:ind w:left="57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г.</w:t>
            </w:r>
          </w:p>
        </w:tc>
      </w:tr>
      <w:tr w:rsidR="00C86C07" w14:paraId="79B20370" w14:textId="77777777" w:rsidTr="00973EFD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1183B91" w14:textId="53E3B61D" w:rsidR="00C86C07" w:rsidRDefault="00C86C07" w:rsidP="00C86C07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“О государственном кадастре недвижимости”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C86C07" w14:paraId="146759B4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D3AD0C1" w14:textId="77777777" w:rsidR="00C86C07" w:rsidRDefault="00C86C07" w:rsidP="00C86C07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5BE8FCD8" w14:textId="77777777" w:rsidR="00DE239F" w:rsidRDefault="00DE239F"/>
    <w:sectPr w:rsidR="00DE239F" w:rsidSect="0030761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C4417" w14:textId="77777777" w:rsidR="00D67962" w:rsidRDefault="00D67962" w:rsidP="0075157A">
      <w:r>
        <w:separator/>
      </w:r>
    </w:p>
  </w:endnote>
  <w:endnote w:type="continuationSeparator" w:id="0">
    <w:p w14:paraId="06685745" w14:textId="77777777" w:rsidR="00D67962" w:rsidRDefault="00D67962" w:rsidP="0075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22570" w14:textId="77777777" w:rsidR="00D67962" w:rsidRDefault="00D67962" w:rsidP="0075157A">
      <w:r>
        <w:separator/>
      </w:r>
    </w:p>
  </w:footnote>
  <w:footnote w:type="continuationSeparator" w:id="0">
    <w:p w14:paraId="50CCFBE1" w14:textId="77777777" w:rsidR="00D67962" w:rsidRDefault="00D67962" w:rsidP="00751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7A"/>
    <w:rsid w:val="00032BED"/>
    <w:rsid w:val="00033AD2"/>
    <w:rsid w:val="00041335"/>
    <w:rsid w:val="000602AD"/>
    <w:rsid w:val="00092F3E"/>
    <w:rsid w:val="00095BBB"/>
    <w:rsid w:val="00095E4B"/>
    <w:rsid w:val="000B6CCC"/>
    <w:rsid w:val="000F055E"/>
    <w:rsid w:val="000F1A82"/>
    <w:rsid w:val="000F2242"/>
    <w:rsid w:val="00117B79"/>
    <w:rsid w:val="001249AD"/>
    <w:rsid w:val="00137A5A"/>
    <w:rsid w:val="00146494"/>
    <w:rsid w:val="00193095"/>
    <w:rsid w:val="00194D26"/>
    <w:rsid w:val="001B50D9"/>
    <w:rsid w:val="001C4CCA"/>
    <w:rsid w:val="001D1D75"/>
    <w:rsid w:val="001D5652"/>
    <w:rsid w:val="001E4A0E"/>
    <w:rsid w:val="00207DEC"/>
    <w:rsid w:val="002367D9"/>
    <w:rsid w:val="00266475"/>
    <w:rsid w:val="00282F1E"/>
    <w:rsid w:val="002B09E5"/>
    <w:rsid w:val="002E79B1"/>
    <w:rsid w:val="002F3DA6"/>
    <w:rsid w:val="002F684A"/>
    <w:rsid w:val="003000C8"/>
    <w:rsid w:val="00300752"/>
    <w:rsid w:val="0030357B"/>
    <w:rsid w:val="00303B23"/>
    <w:rsid w:val="00307613"/>
    <w:rsid w:val="00342A3E"/>
    <w:rsid w:val="003433FC"/>
    <w:rsid w:val="003516F3"/>
    <w:rsid w:val="00353973"/>
    <w:rsid w:val="003611DC"/>
    <w:rsid w:val="00365AE3"/>
    <w:rsid w:val="00373591"/>
    <w:rsid w:val="00373F15"/>
    <w:rsid w:val="00383EBB"/>
    <w:rsid w:val="003929DD"/>
    <w:rsid w:val="003A1382"/>
    <w:rsid w:val="003A23CF"/>
    <w:rsid w:val="003A274A"/>
    <w:rsid w:val="003A3605"/>
    <w:rsid w:val="003A7E03"/>
    <w:rsid w:val="003C494F"/>
    <w:rsid w:val="003D67C4"/>
    <w:rsid w:val="003E443F"/>
    <w:rsid w:val="00400243"/>
    <w:rsid w:val="00401017"/>
    <w:rsid w:val="004024FC"/>
    <w:rsid w:val="0040546F"/>
    <w:rsid w:val="00411581"/>
    <w:rsid w:val="004120BE"/>
    <w:rsid w:val="00420667"/>
    <w:rsid w:val="004275DF"/>
    <w:rsid w:val="004279AD"/>
    <w:rsid w:val="00440444"/>
    <w:rsid w:val="004441AE"/>
    <w:rsid w:val="00457438"/>
    <w:rsid w:val="0046358B"/>
    <w:rsid w:val="00464F6F"/>
    <w:rsid w:val="00495B76"/>
    <w:rsid w:val="004A3838"/>
    <w:rsid w:val="004A4F84"/>
    <w:rsid w:val="004B1379"/>
    <w:rsid w:val="004F13F5"/>
    <w:rsid w:val="004F47BA"/>
    <w:rsid w:val="004F57B4"/>
    <w:rsid w:val="00511765"/>
    <w:rsid w:val="00517EC2"/>
    <w:rsid w:val="00525D9C"/>
    <w:rsid w:val="00530773"/>
    <w:rsid w:val="005310F4"/>
    <w:rsid w:val="00554968"/>
    <w:rsid w:val="0056672D"/>
    <w:rsid w:val="00575FF6"/>
    <w:rsid w:val="0058179F"/>
    <w:rsid w:val="00582B9B"/>
    <w:rsid w:val="00585D6A"/>
    <w:rsid w:val="005903F1"/>
    <w:rsid w:val="0059540A"/>
    <w:rsid w:val="00597ED2"/>
    <w:rsid w:val="005A1A51"/>
    <w:rsid w:val="005B14CD"/>
    <w:rsid w:val="005C4241"/>
    <w:rsid w:val="005D6FAF"/>
    <w:rsid w:val="005E2E44"/>
    <w:rsid w:val="005F5A5A"/>
    <w:rsid w:val="00601340"/>
    <w:rsid w:val="006036FE"/>
    <w:rsid w:val="00604A68"/>
    <w:rsid w:val="0061654E"/>
    <w:rsid w:val="00630979"/>
    <w:rsid w:val="006327E8"/>
    <w:rsid w:val="0063529A"/>
    <w:rsid w:val="006360F4"/>
    <w:rsid w:val="00645A2F"/>
    <w:rsid w:val="00660A92"/>
    <w:rsid w:val="006935BC"/>
    <w:rsid w:val="006B470B"/>
    <w:rsid w:val="006B6B4B"/>
    <w:rsid w:val="006C621F"/>
    <w:rsid w:val="006E5C07"/>
    <w:rsid w:val="007032E9"/>
    <w:rsid w:val="00713B51"/>
    <w:rsid w:val="00716177"/>
    <w:rsid w:val="007476A5"/>
    <w:rsid w:val="0075157A"/>
    <w:rsid w:val="00755C60"/>
    <w:rsid w:val="007571B3"/>
    <w:rsid w:val="0076602A"/>
    <w:rsid w:val="0078799E"/>
    <w:rsid w:val="007A201E"/>
    <w:rsid w:val="007B5EF2"/>
    <w:rsid w:val="007C0BF6"/>
    <w:rsid w:val="007D25C7"/>
    <w:rsid w:val="007D41DA"/>
    <w:rsid w:val="007F0BCE"/>
    <w:rsid w:val="00802CD1"/>
    <w:rsid w:val="00805A3D"/>
    <w:rsid w:val="00810917"/>
    <w:rsid w:val="00814395"/>
    <w:rsid w:val="00827F77"/>
    <w:rsid w:val="00847633"/>
    <w:rsid w:val="008645C7"/>
    <w:rsid w:val="00884AE1"/>
    <w:rsid w:val="008A5F9B"/>
    <w:rsid w:val="008D2A0E"/>
    <w:rsid w:val="00916F91"/>
    <w:rsid w:val="00922DD0"/>
    <w:rsid w:val="009516CF"/>
    <w:rsid w:val="009603F6"/>
    <w:rsid w:val="00973EFD"/>
    <w:rsid w:val="00977FCE"/>
    <w:rsid w:val="009A3A66"/>
    <w:rsid w:val="009C2788"/>
    <w:rsid w:val="009C58BE"/>
    <w:rsid w:val="009D37A7"/>
    <w:rsid w:val="00A077F6"/>
    <w:rsid w:val="00A275CB"/>
    <w:rsid w:val="00A73704"/>
    <w:rsid w:val="00A76533"/>
    <w:rsid w:val="00AB06C2"/>
    <w:rsid w:val="00AB1339"/>
    <w:rsid w:val="00AB3D98"/>
    <w:rsid w:val="00AC0355"/>
    <w:rsid w:val="00AD5362"/>
    <w:rsid w:val="00AD58E3"/>
    <w:rsid w:val="00AD7FF4"/>
    <w:rsid w:val="00AF2556"/>
    <w:rsid w:val="00AF5373"/>
    <w:rsid w:val="00AF59AD"/>
    <w:rsid w:val="00B06E7D"/>
    <w:rsid w:val="00B07A2D"/>
    <w:rsid w:val="00B107BD"/>
    <w:rsid w:val="00B27B7F"/>
    <w:rsid w:val="00B3392A"/>
    <w:rsid w:val="00B81473"/>
    <w:rsid w:val="00BA0733"/>
    <w:rsid w:val="00BB07BA"/>
    <w:rsid w:val="00BB7F78"/>
    <w:rsid w:val="00BC352D"/>
    <w:rsid w:val="00BF3C5E"/>
    <w:rsid w:val="00C44D17"/>
    <w:rsid w:val="00C51302"/>
    <w:rsid w:val="00C60771"/>
    <w:rsid w:val="00C64575"/>
    <w:rsid w:val="00C65DD5"/>
    <w:rsid w:val="00C86C07"/>
    <w:rsid w:val="00CA6C98"/>
    <w:rsid w:val="00CC0C17"/>
    <w:rsid w:val="00CC33C5"/>
    <w:rsid w:val="00CC65FE"/>
    <w:rsid w:val="00CD3676"/>
    <w:rsid w:val="00CD77EA"/>
    <w:rsid w:val="00CE3223"/>
    <w:rsid w:val="00CE3262"/>
    <w:rsid w:val="00CE7A76"/>
    <w:rsid w:val="00CF22B4"/>
    <w:rsid w:val="00CF55CB"/>
    <w:rsid w:val="00CF5D59"/>
    <w:rsid w:val="00CF6FE0"/>
    <w:rsid w:val="00D05751"/>
    <w:rsid w:val="00D064C7"/>
    <w:rsid w:val="00D10448"/>
    <w:rsid w:val="00D13954"/>
    <w:rsid w:val="00D16D4D"/>
    <w:rsid w:val="00D25EB7"/>
    <w:rsid w:val="00D272AE"/>
    <w:rsid w:val="00D33DB1"/>
    <w:rsid w:val="00D34907"/>
    <w:rsid w:val="00D5019C"/>
    <w:rsid w:val="00D5201B"/>
    <w:rsid w:val="00D53D39"/>
    <w:rsid w:val="00D603AE"/>
    <w:rsid w:val="00D6422A"/>
    <w:rsid w:val="00D67962"/>
    <w:rsid w:val="00DA3317"/>
    <w:rsid w:val="00DD660F"/>
    <w:rsid w:val="00DE239F"/>
    <w:rsid w:val="00DE3223"/>
    <w:rsid w:val="00DE6D1C"/>
    <w:rsid w:val="00DF0080"/>
    <w:rsid w:val="00DF5A51"/>
    <w:rsid w:val="00E02064"/>
    <w:rsid w:val="00E0354A"/>
    <w:rsid w:val="00E1099D"/>
    <w:rsid w:val="00E127B6"/>
    <w:rsid w:val="00E17455"/>
    <w:rsid w:val="00E22973"/>
    <w:rsid w:val="00E27D42"/>
    <w:rsid w:val="00E3564E"/>
    <w:rsid w:val="00E426CF"/>
    <w:rsid w:val="00E5075F"/>
    <w:rsid w:val="00E5380D"/>
    <w:rsid w:val="00E93105"/>
    <w:rsid w:val="00E96834"/>
    <w:rsid w:val="00EA017B"/>
    <w:rsid w:val="00EA3583"/>
    <w:rsid w:val="00EB0602"/>
    <w:rsid w:val="00EB251F"/>
    <w:rsid w:val="00EB2E3F"/>
    <w:rsid w:val="00EC305B"/>
    <w:rsid w:val="00ED30BC"/>
    <w:rsid w:val="00ED384F"/>
    <w:rsid w:val="00EE5EC8"/>
    <w:rsid w:val="00EF7AFD"/>
    <w:rsid w:val="00F1263B"/>
    <w:rsid w:val="00F16989"/>
    <w:rsid w:val="00F268EC"/>
    <w:rsid w:val="00F27778"/>
    <w:rsid w:val="00F3725D"/>
    <w:rsid w:val="00F5681E"/>
    <w:rsid w:val="00F849F1"/>
    <w:rsid w:val="00F85233"/>
    <w:rsid w:val="00F96AFD"/>
    <w:rsid w:val="00F96E3B"/>
    <w:rsid w:val="00F97D5A"/>
    <w:rsid w:val="00FA2378"/>
    <w:rsid w:val="00FA3DD4"/>
    <w:rsid w:val="00FB3171"/>
    <w:rsid w:val="00FB57A8"/>
    <w:rsid w:val="00FB5BEE"/>
    <w:rsid w:val="00FB73B3"/>
    <w:rsid w:val="00FB7935"/>
    <w:rsid w:val="00FD5C6E"/>
    <w:rsid w:val="00FF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8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7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75157A"/>
  </w:style>
  <w:style w:type="character" w:customStyle="1" w:styleId="a4">
    <w:name w:val="Текст концевой сноски Знак"/>
    <w:basedOn w:val="a0"/>
    <w:link w:val="a3"/>
    <w:uiPriority w:val="99"/>
    <w:rsid w:val="0075157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75157A"/>
    <w:rPr>
      <w:vertAlign w:val="superscript"/>
    </w:rPr>
  </w:style>
  <w:style w:type="character" w:styleId="a6">
    <w:name w:val="Hyperlink"/>
    <w:basedOn w:val="a0"/>
    <w:uiPriority w:val="99"/>
    <w:unhideWhenUsed/>
    <w:rsid w:val="00977FC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42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42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7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75157A"/>
  </w:style>
  <w:style w:type="character" w:customStyle="1" w:styleId="a4">
    <w:name w:val="Текст концевой сноски Знак"/>
    <w:basedOn w:val="a0"/>
    <w:link w:val="a3"/>
    <w:uiPriority w:val="99"/>
    <w:rsid w:val="0075157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75157A"/>
    <w:rPr>
      <w:vertAlign w:val="superscript"/>
    </w:rPr>
  </w:style>
  <w:style w:type="character" w:styleId="a6">
    <w:name w:val="Hyperlink"/>
    <w:basedOn w:val="a0"/>
    <w:uiPriority w:val="99"/>
    <w:unhideWhenUsed/>
    <w:rsid w:val="00977FC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42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42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-lugansk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4B36-C168-421D-8162-1196BA3B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Красных</dc:creator>
  <cp:lastModifiedBy>Руссова  Наталія  Миколаївна</cp:lastModifiedBy>
  <cp:revision>2</cp:revision>
  <cp:lastPrinted>2025-09-09T07:11:00Z</cp:lastPrinted>
  <dcterms:created xsi:type="dcterms:W3CDTF">2025-09-11T06:31:00Z</dcterms:created>
  <dcterms:modified xsi:type="dcterms:W3CDTF">2025-09-11T06:31:00Z</dcterms:modified>
</cp:coreProperties>
</file>