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DC" w:rsidRPr="00FF7C0E" w:rsidRDefault="00B93DDC" w:rsidP="00B93DDC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B93DD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2774315</wp:posOffset>
            </wp:positionH>
            <wp:positionV relativeFrom="paragraph">
              <wp:posOffset>0</wp:posOffset>
            </wp:positionV>
            <wp:extent cx="561975" cy="904875"/>
            <wp:effectExtent l="0" t="0" r="9525" b="952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C0E">
        <w:rPr>
          <w:rFonts w:eastAsia="Lucida Sans Unicode"/>
          <w:i/>
          <w:lang w:eastAsia="ru-RU"/>
        </w:rPr>
        <w:tab/>
      </w:r>
      <w:r w:rsidR="00FF7C0E">
        <w:rPr>
          <w:rFonts w:eastAsia="Lucida Sans Unicode"/>
          <w:i/>
          <w:lang w:eastAsia="ru-RU"/>
        </w:rPr>
        <w:tab/>
      </w:r>
      <w:r w:rsidR="00FF7C0E">
        <w:rPr>
          <w:rFonts w:eastAsia="Lucida Sans Unicode"/>
          <w:i/>
          <w:lang w:eastAsia="ru-RU"/>
        </w:rPr>
        <w:tab/>
      </w:r>
      <w:r w:rsidR="00FF7C0E">
        <w:rPr>
          <w:rFonts w:eastAsia="Lucida Sans Unicode"/>
          <w:i/>
          <w:lang w:eastAsia="ru-RU"/>
        </w:rPr>
        <w:tab/>
      </w:r>
      <w:r w:rsidR="00FF7C0E">
        <w:rPr>
          <w:rFonts w:eastAsia="Lucida Sans Unicode"/>
          <w:i/>
          <w:lang w:eastAsia="ru-RU"/>
        </w:rPr>
        <w:tab/>
      </w:r>
      <w:r w:rsidR="00FF7C0E">
        <w:rPr>
          <w:rFonts w:eastAsia="Lucida Sans Unicode"/>
          <w:i/>
          <w:lang w:eastAsia="ru-RU"/>
        </w:rPr>
        <w:tab/>
      </w:r>
      <w:r w:rsidR="00FF7C0E">
        <w:rPr>
          <w:rFonts w:eastAsia="Lucida Sans Unicode"/>
          <w:i/>
          <w:lang w:eastAsia="ru-RU"/>
        </w:rPr>
        <w:tab/>
      </w:r>
      <w:r w:rsidR="00FF7C0E">
        <w:rPr>
          <w:rFonts w:eastAsia="Lucida Sans Unicode"/>
          <w:i/>
          <w:lang w:eastAsia="ru-RU"/>
        </w:rPr>
        <w:tab/>
      </w:r>
      <w:r w:rsidR="00FF7C0E">
        <w:rPr>
          <w:rFonts w:eastAsia="Lucida Sans Unicode"/>
          <w:i/>
          <w:lang w:eastAsia="ru-RU"/>
        </w:rPr>
        <w:tab/>
      </w:r>
      <w:r w:rsidR="00FF7C0E" w:rsidRPr="00FF7C0E">
        <w:rPr>
          <w:rFonts w:eastAsia="Lucida Sans Unicode"/>
          <w:lang w:eastAsia="ru-RU"/>
        </w:rPr>
        <w:t>Проект</w:t>
      </w:r>
    </w:p>
    <w:p w:rsidR="00B93DDC" w:rsidRPr="00B93DDC" w:rsidRDefault="00B93DDC" w:rsidP="00B93DD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FF7C0E" w:rsidRDefault="00FF7C0E" w:rsidP="00B93DDC">
      <w:pPr>
        <w:autoSpaceDE w:val="0"/>
        <w:autoSpaceDN w:val="0"/>
        <w:adjustRightInd w:val="0"/>
        <w:jc w:val="center"/>
        <w:rPr>
          <w:b/>
          <w:color w:val="332E2D"/>
        </w:rPr>
      </w:pPr>
    </w:p>
    <w:p w:rsidR="00FF7C0E" w:rsidRDefault="00FF7C0E" w:rsidP="00B93DDC">
      <w:pPr>
        <w:autoSpaceDE w:val="0"/>
        <w:autoSpaceDN w:val="0"/>
        <w:adjustRightInd w:val="0"/>
        <w:jc w:val="center"/>
        <w:rPr>
          <w:b/>
          <w:color w:val="332E2D"/>
        </w:rPr>
      </w:pPr>
    </w:p>
    <w:p w:rsidR="00FF7C0E" w:rsidRDefault="00FF7C0E" w:rsidP="00B93DDC">
      <w:pPr>
        <w:autoSpaceDE w:val="0"/>
        <w:autoSpaceDN w:val="0"/>
        <w:adjustRightInd w:val="0"/>
        <w:jc w:val="center"/>
        <w:rPr>
          <w:b/>
          <w:color w:val="332E2D"/>
        </w:rPr>
      </w:pPr>
    </w:p>
    <w:p w:rsidR="00B93DDC" w:rsidRPr="00B93DDC" w:rsidRDefault="00B93DDC" w:rsidP="00B93DDC">
      <w:pPr>
        <w:autoSpaceDE w:val="0"/>
        <w:autoSpaceDN w:val="0"/>
        <w:adjustRightInd w:val="0"/>
        <w:jc w:val="center"/>
        <w:rPr>
          <w:b/>
          <w:color w:val="332E2D"/>
        </w:rPr>
      </w:pPr>
      <w:r w:rsidRPr="00B93DDC">
        <w:rPr>
          <w:b/>
          <w:color w:val="332E2D"/>
        </w:rPr>
        <w:t>АДМИНИСТРАЦИЯ МУНИЦИПАЛЬНОГО ОКРУГА</w:t>
      </w:r>
    </w:p>
    <w:p w:rsidR="00B93DDC" w:rsidRPr="00B93DDC" w:rsidRDefault="00B93DDC" w:rsidP="00B93DDC">
      <w:pPr>
        <w:autoSpaceDE w:val="0"/>
        <w:autoSpaceDN w:val="0"/>
        <w:adjustRightInd w:val="0"/>
        <w:jc w:val="center"/>
        <w:rPr>
          <w:b/>
          <w:color w:val="332E2D"/>
        </w:rPr>
      </w:pPr>
      <w:r w:rsidRPr="00B93DDC">
        <w:rPr>
          <w:b/>
          <w:color w:val="332E2D"/>
        </w:rPr>
        <w:t>МУНИЦИПАЛЬНОЕ ОБРАЗОВАНИЕ</w:t>
      </w:r>
    </w:p>
    <w:p w:rsidR="00B93DDC" w:rsidRPr="00B93DDC" w:rsidRDefault="00B93DDC" w:rsidP="00B93DDC">
      <w:pPr>
        <w:autoSpaceDE w:val="0"/>
        <w:autoSpaceDN w:val="0"/>
        <w:adjustRightInd w:val="0"/>
        <w:jc w:val="center"/>
        <w:rPr>
          <w:b/>
          <w:color w:val="332E2D"/>
        </w:rPr>
      </w:pPr>
      <w:r w:rsidRPr="00B93DDC">
        <w:rPr>
          <w:b/>
          <w:color w:val="332E2D"/>
        </w:rPr>
        <w:t>СТАРОБЕЛЬСКИЙ МУНИЦИПАЛЬНЫЙ ОКРУГ</w:t>
      </w:r>
    </w:p>
    <w:p w:rsidR="00B93DDC" w:rsidRPr="00B93DDC" w:rsidRDefault="00B93DDC" w:rsidP="00B93DDC">
      <w:pPr>
        <w:autoSpaceDE w:val="0"/>
        <w:autoSpaceDN w:val="0"/>
        <w:adjustRightInd w:val="0"/>
        <w:jc w:val="center"/>
        <w:rPr>
          <w:b/>
          <w:color w:val="332E2D"/>
        </w:rPr>
      </w:pPr>
      <w:r w:rsidRPr="00B93DDC">
        <w:rPr>
          <w:b/>
          <w:color w:val="332E2D"/>
        </w:rPr>
        <w:t>ЛУГАНСКОЙ НАРОДНОЙ РЕСПУБЛИКИ</w:t>
      </w:r>
    </w:p>
    <w:p w:rsidR="00B93DDC" w:rsidRPr="00B93DDC" w:rsidRDefault="00B93DDC" w:rsidP="00B93DDC">
      <w:pPr>
        <w:autoSpaceDE w:val="0"/>
        <w:autoSpaceDN w:val="0"/>
        <w:adjustRightInd w:val="0"/>
        <w:jc w:val="center"/>
        <w:rPr>
          <w:bCs/>
          <w:color w:val="332E2D"/>
          <w:sz w:val="24"/>
          <w:szCs w:val="24"/>
        </w:rPr>
      </w:pPr>
      <w:r w:rsidRPr="00B93DDC">
        <w:rPr>
          <w:bCs/>
          <w:color w:val="332E2D"/>
          <w:sz w:val="24"/>
          <w:szCs w:val="24"/>
        </w:rPr>
        <w:t>(Администрация Старобельского муниципального округа</w:t>
      </w:r>
    </w:p>
    <w:p w:rsidR="00EB0108" w:rsidRPr="00E74C28" w:rsidRDefault="00B93DDC" w:rsidP="00E74C28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24"/>
          <w:szCs w:val="24"/>
        </w:rPr>
      </w:pPr>
      <w:r w:rsidRPr="00B93DDC">
        <w:rPr>
          <w:bCs/>
          <w:color w:val="332E2D"/>
          <w:sz w:val="24"/>
          <w:szCs w:val="24"/>
        </w:rPr>
        <w:t>Луганской Народной Республики)</w:t>
      </w:r>
    </w:p>
    <w:p w:rsidR="00A73C8E" w:rsidRPr="00E74C28" w:rsidRDefault="00A73C8E" w:rsidP="00EB0108">
      <w:pPr>
        <w:keepNext/>
        <w:outlineLvl w:val="0"/>
        <w:rPr>
          <w:rFonts w:eastAsia="Times New Roman"/>
          <w:b/>
          <w:bCs/>
          <w:kern w:val="32"/>
          <w:sz w:val="20"/>
          <w:szCs w:val="20"/>
          <w:lang w:val="uk-UA" w:eastAsia="ru-RU"/>
        </w:rPr>
      </w:pPr>
    </w:p>
    <w:p w:rsidR="00EB0108" w:rsidRPr="00F75726" w:rsidRDefault="00EB0108" w:rsidP="00EB0108">
      <w:pPr>
        <w:keepNext/>
        <w:jc w:val="center"/>
        <w:outlineLvl w:val="0"/>
        <w:rPr>
          <w:rFonts w:eastAsia="Times New Roman"/>
          <w:b/>
          <w:bCs/>
          <w:kern w:val="32"/>
          <w:lang w:val="uk-UA" w:eastAsia="ru-RU"/>
        </w:rPr>
      </w:pPr>
      <w:r w:rsidRPr="00F75726">
        <w:rPr>
          <w:rFonts w:eastAsia="Times New Roman"/>
          <w:b/>
          <w:bCs/>
          <w:kern w:val="32"/>
          <w:lang w:val="uk-UA" w:eastAsia="ru-RU"/>
        </w:rPr>
        <w:t>ПОСТАНОВЛЕНИЕ</w:t>
      </w:r>
    </w:p>
    <w:p w:rsidR="00EB0108" w:rsidRPr="00866A74" w:rsidRDefault="00EB0108" w:rsidP="00E74C28">
      <w:pPr>
        <w:widowControl w:val="0"/>
        <w:suppressAutoHyphens/>
        <w:rPr>
          <w:rFonts w:eastAsia="Lucida Sans Unicode"/>
          <w:bCs/>
          <w:sz w:val="24"/>
          <w:szCs w:val="32"/>
          <w:lang w:eastAsia="ru-RU"/>
        </w:rPr>
      </w:pPr>
    </w:p>
    <w:p w:rsidR="00866A74" w:rsidRPr="00866A74" w:rsidRDefault="00866A74" w:rsidP="00EB0108">
      <w:pPr>
        <w:widowControl w:val="0"/>
        <w:suppressAutoHyphens/>
        <w:rPr>
          <w:rFonts w:eastAsia="Lucida Sans Unicode"/>
          <w:bCs/>
          <w:sz w:val="24"/>
          <w:lang w:val="uk-UA" w:eastAsia="ru-RU"/>
        </w:rPr>
      </w:pPr>
    </w:p>
    <w:p w:rsidR="00EB0108" w:rsidRPr="00302003" w:rsidRDefault="00EB0108" w:rsidP="00EB0108">
      <w:pPr>
        <w:widowControl w:val="0"/>
        <w:suppressAutoHyphens/>
        <w:rPr>
          <w:rFonts w:eastAsia="Lucida Sans Unicode"/>
          <w:bCs/>
          <w:lang w:val="uk-UA" w:eastAsia="ru-RU"/>
        </w:rPr>
      </w:pPr>
      <w:r w:rsidRPr="00302003">
        <w:rPr>
          <w:rFonts w:eastAsia="Lucida Sans Unicode"/>
          <w:bCs/>
          <w:lang w:val="uk-UA" w:eastAsia="ru-RU"/>
        </w:rPr>
        <w:t>«</w:t>
      </w:r>
      <w:r w:rsidR="00BF0E26" w:rsidRPr="00302003">
        <w:rPr>
          <w:rFonts w:eastAsia="Lucida Sans Unicode"/>
          <w:bCs/>
          <w:lang w:val="uk-UA" w:eastAsia="ru-RU"/>
        </w:rPr>
        <w:t>______</w:t>
      </w:r>
      <w:r w:rsidRPr="00302003">
        <w:rPr>
          <w:rFonts w:eastAsia="Lucida Sans Unicode"/>
          <w:bCs/>
          <w:lang w:val="uk-UA" w:eastAsia="ru-RU"/>
        </w:rPr>
        <w:t>»</w:t>
      </w:r>
      <w:r w:rsidR="001A7984" w:rsidRPr="00302003">
        <w:rPr>
          <w:rFonts w:eastAsia="Lucida Sans Unicode"/>
          <w:bCs/>
          <w:lang w:val="uk-UA" w:eastAsia="ru-RU"/>
        </w:rPr>
        <w:t xml:space="preserve"> </w:t>
      </w:r>
      <w:r w:rsidR="00BF0E26" w:rsidRPr="00302003">
        <w:rPr>
          <w:rFonts w:eastAsia="Lucida Sans Unicode"/>
          <w:bCs/>
          <w:lang w:val="uk-UA" w:eastAsia="ru-RU"/>
        </w:rPr>
        <w:t>_________</w:t>
      </w:r>
      <w:r w:rsidR="001A7984" w:rsidRPr="00302003">
        <w:rPr>
          <w:rFonts w:eastAsia="Lucida Sans Unicode"/>
          <w:bCs/>
          <w:lang w:val="uk-UA" w:eastAsia="ru-RU"/>
        </w:rPr>
        <w:t xml:space="preserve"> </w:t>
      </w:r>
      <w:r w:rsidRPr="00302003">
        <w:rPr>
          <w:rFonts w:eastAsia="Lucida Sans Unicode"/>
          <w:bCs/>
          <w:lang w:val="uk-UA" w:eastAsia="ru-RU"/>
        </w:rPr>
        <w:t>20</w:t>
      </w:r>
      <w:r w:rsidR="001B6909">
        <w:rPr>
          <w:rFonts w:eastAsia="Lucida Sans Unicode"/>
          <w:bCs/>
          <w:lang w:val="uk-UA" w:eastAsia="ru-RU"/>
        </w:rPr>
        <w:t>25</w:t>
      </w:r>
      <w:r w:rsidR="001A7984" w:rsidRPr="00302003">
        <w:rPr>
          <w:rFonts w:eastAsia="Lucida Sans Unicode"/>
          <w:bCs/>
          <w:lang w:val="uk-UA" w:eastAsia="ru-RU"/>
        </w:rPr>
        <w:t xml:space="preserve"> </w:t>
      </w:r>
      <w:r w:rsidRPr="00302003">
        <w:rPr>
          <w:rFonts w:eastAsia="Lucida Sans Unicode"/>
          <w:bCs/>
          <w:lang w:val="uk-UA" w:eastAsia="ru-RU"/>
        </w:rPr>
        <w:t>г.</w:t>
      </w:r>
      <w:r w:rsidR="00302003">
        <w:rPr>
          <w:rFonts w:eastAsia="Lucida Sans Unicode"/>
          <w:bCs/>
          <w:lang w:val="uk-UA" w:eastAsia="ru-RU"/>
        </w:rPr>
        <w:t xml:space="preserve">        </w:t>
      </w:r>
      <w:r w:rsidR="001A7984" w:rsidRPr="00302003">
        <w:rPr>
          <w:rFonts w:eastAsia="Lucida Sans Unicode"/>
          <w:bCs/>
          <w:lang w:val="uk-UA" w:eastAsia="ru-RU"/>
        </w:rPr>
        <w:t xml:space="preserve">   </w:t>
      </w:r>
      <w:r w:rsidRPr="00302003">
        <w:rPr>
          <w:rFonts w:eastAsia="Lucida Sans Unicode"/>
          <w:bCs/>
          <w:lang w:eastAsia="ru-RU"/>
        </w:rPr>
        <w:t xml:space="preserve">г. </w:t>
      </w:r>
      <w:r w:rsidR="00B93DDC" w:rsidRPr="00302003">
        <w:rPr>
          <w:rFonts w:eastAsia="Lucida Sans Unicode"/>
          <w:bCs/>
          <w:lang w:eastAsia="ru-RU"/>
        </w:rPr>
        <w:t>Старобельск</w:t>
      </w:r>
      <w:r w:rsidR="00302003">
        <w:rPr>
          <w:rFonts w:eastAsia="Lucida Sans Unicode"/>
          <w:bCs/>
          <w:lang w:eastAsia="ru-RU"/>
        </w:rPr>
        <w:t xml:space="preserve">            </w:t>
      </w:r>
      <w:r w:rsidRPr="00302003">
        <w:rPr>
          <w:rFonts w:eastAsia="Lucida Sans Unicode"/>
          <w:bCs/>
          <w:lang w:eastAsia="ru-RU"/>
        </w:rPr>
        <w:t xml:space="preserve"> </w:t>
      </w:r>
      <w:r w:rsidRPr="00302003">
        <w:rPr>
          <w:rFonts w:eastAsia="Lucida Sans Unicode"/>
          <w:bCs/>
          <w:lang w:val="uk-UA" w:eastAsia="ru-RU"/>
        </w:rPr>
        <w:t xml:space="preserve"> </w:t>
      </w:r>
      <w:r w:rsidR="00E74C28" w:rsidRPr="00302003">
        <w:rPr>
          <w:rFonts w:eastAsia="Lucida Sans Unicode"/>
          <w:bCs/>
          <w:lang w:val="uk-UA" w:eastAsia="ru-RU"/>
        </w:rPr>
        <w:t xml:space="preserve">       </w:t>
      </w:r>
      <w:r w:rsidRPr="00302003">
        <w:rPr>
          <w:rFonts w:eastAsia="Lucida Sans Unicode"/>
          <w:bCs/>
          <w:lang w:val="uk-UA" w:eastAsia="ru-RU"/>
        </w:rPr>
        <w:t xml:space="preserve">    </w:t>
      </w:r>
      <w:r w:rsidRPr="00302003">
        <w:rPr>
          <w:rFonts w:eastAsia="Lucida Sans Unicode"/>
          <w:bCs/>
          <w:lang w:eastAsia="ru-RU"/>
        </w:rPr>
        <w:t xml:space="preserve">             №</w:t>
      </w:r>
      <w:r w:rsidR="001A7984" w:rsidRPr="00302003">
        <w:rPr>
          <w:rFonts w:eastAsia="Lucida Sans Unicode"/>
          <w:bCs/>
          <w:lang w:eastAsia="ru-RU"/>
        </w:rPr>
        <w:t xml:space="preserve"> </w:t>
      </w:r>
      <w:r w:rsidR="00BF0E26" w:rsidRPr="00302003">
        <w:rPr>
          <w:rFonts w:eastAsia="Lucida Sans Unicode"/>
          <w:bCs/>
          <w:lang w:eastAsia="ru-RU"/>
        </w:rPr>
        <w:t>_____</w:t>
      </w:r>
    </w:p>
    <w:p w:rsidR="00EB0108" w:rsidRPr="00E74C28" w:rsidRDefault="00EB0108" w:rsidP="00EB0108">
      <w:pPr>
        <w:widowControl w:val="0"/>
        <w:suppressAutoHyphens/>
        <w:jc w:val="center"/>
        <w:rPr>
          <w:rFonts w:eastAsia="Lucida Sans Unicode"/>
          <w:color w:val="000000"/>
          <w:sz w:val="32"/>
          <w:szCs w:val="32"/>
          <w:lang w:val="uk-UA" w:eastAsia="ru-RU"/>
        </w:rPr>
      </w:pPr>
    </w:p>
    <w:p w:rsidR="00F82D43" w:rsidRPr="00F75726" w:rsidRDefault="00F82D43" w:rsidP="007C022F">
      <w:pPr>
        <w:spacing w:line="320" w:lineRule="exact"/>
        <w:jc w:val="center"/>
        <w:rPr>
          <w:b/>
        </w:rPr>
      </w:pPr>
      <w:r w:rsidRPr="00F75726">
        <w:rPr>
          <w:b/>
        </w:rPr>
        <w:t>О</w:t>
      </w:r>
      <w:r w:rsidR="002D3CBE">
        <w:rPr>
          <w:b/>
        </w:rPr>
        <w:t xml:space="preserve"> признании </w:t>
      </w:r>
      <w:r w:rsidR="00741E0D">
        <w:rPr>
          <w:b/>
        </w:rPr>
        <w:t>п</w:t>
      </w:r>
      <w:r w:rsidR="00713FC6">
        <w:rPr>
          <w:b/>
        </w:rPr>
        <w:t>остановлен</w:t>
      </w:r>
      <w:r w:rsidR="006A3C9E">
        <w:rPr>
          <w:b/>
        </w:rPr>
        <w:t xml:space="preserve">ия Администрации муниципального </w:t>
      </w:r>
      <w:r w:rsidR="00713FC6">
        <w:rPr>
          <w:b/>
        </w:rPr>
        <w:t xml:space="preserve">округа муниципальное образование Старобельский муниципальный округ Луганской Народной Республики от 29.01.2025 № 33 «Об утверждении </w:t>
      </w:r>
      <w:r w:rsidRPr="00F75726">
        <w:rPr>
          <w:b/>
        </w:rPr>
        <w:t>административного регламента предоставления муниципальной услуги «Выдача справок, содержащих сведения о составе семьи проживающих в жилом помещении/доме лицах, справок о совместном проживании с умершим лицом на день его смерти, составления и заверения актов о фактическом месте проживания, бытовых характеристик граждан, актов о фактическом проживании с умершим лицом на день его смерти»</w:t>
      </w:r>
      <w:r w:rsidR="008937F1" w:rsidRPr="008937F1">
        <w:rPr>
          <w:b/>
        </w:rPr>
        <w:t xml:space="preserve"> </w:t>
      </w:r>
      <w:r w:rsidR="008937F1">
        <w:rPr>
          <w:b/>
        </w:rPr>
        <w:t>утратившим силу</w:t>
      </w:r>
    </w:p>
    <w:p w:rsidR="00F82D43" w:rsidRPr="00866A74" w:rsidRDefault="00F82D43" w:rsidP="00866A74">
      <w:pPr>
        <w:ind w:firstLine="709"/>
        <w:jc w:val="both"/>
        <w:rPr>
          <w:sz w:val="24"/>
        </w:rPr>
      </w:pPr>
      <w:r w:rsidRPr="00F75726">
        <w:tab/>
      </w:r>
    </w:p>
    <w:p w:rsidR="00866A74" w:rsidRPr="00866A74" w:rsidRDefault="00866A74" w:rsidP="00866A7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</w:rPr>
      </w:pPr>
    </w:p>
    <w:p w:rsidR="0078341F" w:rsidRDefault="00630F1A" w:rsidP="00866A74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eastAsia="Times New Roman"/>
        </w:rPr>
      </w:pPr>
      <w:r w:rsidRPr="00B93DDC">
        <w:rPr>
          <w:rFonts w:eastAsia="Times New Roman"/>
        </w:rPr>
        <w:t xml:space="preserve">В соответствии </w:t>
      </w:r>
      <w:r w:rsidR="003C5670">
        <w:rPr>
          <w:rFonts w:eastAsia="Times New Roman"/>
        </w:rPr>
        <w:t xml:space="preserve">с нормами </w:t>
      </w:r>
      <w:r w:rsidR="003C5670" w:rsidRPr="003C5670">
        <w:rPr>
          <w:bCs/>
        </w:rPr>
        <w:t xml:space="preserve">Закона Российской Федерации от 25.06.1993 </w:t>
      </w:r>
      <w:r w:rsidR="003C5670">
        <w:rPr>
          <w:bCs/>
        </w:rPr>
        <w:t>№ </w:t>
      </w:r>
      <w:r w:rsidR="003C5670" w:rsidRPr="003C5670">
        <w:rPr>
          <w:bCs/>
        </w:rPr>
        <w:t xml:space="preserve"> 5242-1 «О праве граждан Российской Федерации на свободу передвижения, выбор места пребывания и жительства в пределах Российской Федерации»,</w:t>
      </w:r>
      <w:r w:rsidR="003C5670" w:rsidRPr="003C5670">
        <w:rPr>
          <w:b/>
          <w:bCs/>
        </w:rPr>
        <w:t xml:space="preserve"> </w:t>
      </w:r>
      <w:r w:rsidRPr="00336304">
        <w:rPr>
          <w:rFonts w:eastAsia="Times New Roman"/>
        </w:rPr>
        <w:t>со статьей 91 Федерального закона от 20.03.2025 № 33-ФЗ «Об общих принципах организации местного самоуправления в единой системе публичной власти» и с учетом положений ст.16 Федерального закона от 06.10.2003 № 131-ФЗ «Об общих принципах организации местного самоуправления в Российской Федерации» действующих в части, не противоречащей Закону № 33-ФЗ в переходный период до 1 января 2027 года,</w:t>
      </w:r>
      <w:r w:rsidR="004C2C19">
        <w:rPr>
          <w:rFonts w:eastAsia="Times New Roman"/>
        </w:rPr>
        <w:t xml:space="preserve"> Федерального закона от 27.07.2006 №</w:t>
      </w:r>
      <w:r w:rsidR="007C022F">
        <w:rPr>
          <w:rFonts w:eastAsia="Times New Roman"/>
        </w:rPr>
        <w:t> </w:t>
      </w:r>
      <w:r w:rsidR="004C2C19">
        <w:rPr>
          <w:rFonts w:eastAsia="Times New Roman"/>
        </w:rPr>
        <w:t>152-ФЗ «О персональных данных», Федерального закона от 02.05.2006 №</w:t>
      </w:r>
      <w:r w:rsidR="007C022F">
        <w:rPr>
          <w:rFonts w:eastAsia="Times New Roman"/>
        </w:rPr>
        <w:t> </w:t>
      </w:r>
      <w:r w:rsidR="004C2C19">
        <w:rPr>
          <w:rFonts w:eastAsia="Times New Roman"/>
        </w:rPr>
        <w:t>59-</w:t>
      </w:r>
      <w:r w:rsidR="007C022F">
        <w:rPr>
          <w:rFonts w:eastAsia="Times New Roman"/>
        </w:rPr>
        <w:t> </w:t>
      </w:r>
      <w:r w:rsidR="004C2C19">
        <w:rPr>
          <w:rFonts w:eastAsia="Times New Roman"/>
        </w:rPr>
        <w:t xml:space="preserve">ФЗ «О порядке рассмотрения обращений граждан Российской Федерации», статьи 11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</w:t>
      </w:r>
      <w:r w:rsidR="00866A74">
        <w:rPr>
          <w:rFonts w:eastAsia="Times New Roman"/>
        </w:rPr>
        <w:t xml:space="preserve">   </w:t>
      </w:r>
      <w:r w:rsidR="004C2C19">
        <w:rPr>
          <w:rFonts w:eastAsia="Times New Roman"/>
        </w:rPr>
        <w:t>Российской</w:t>
      </w:r>
      <w:r w:rsidR="00866A74">
        <w:rPr>
          <w:rFonts w:eastAsia="Times New Roman"/>
        </w:rPr>
        <w:t xml:space="preserve">   </w:t>
      </w:r>
      <w:r w:rsidR="004C2C19">
        <w:rPr>
          <w:rFonts w:eastAsia="Times New Roman"/>
        </w:rPr>
        <w:t xml:space="preserve"> Федерации»,</w:t>
      </w:r>
      <w:r w:rsidR="00866A74">
        <w:rPr>
          <w:rFonts w:eastAsia="Times New Roman"/>
        </w:rPr>
        <w:t xml:space="preserve">   </w:t>
      </w:r>
      <w:r w:rsidR="004C2C19">
        <w:rPr>
          <w:rFonts w:eastAsia="Times New Roman"/>
        </w:rPr>
        <w:t xml:space="preserve"> </w:t>
      </w:r>
      <w:r w:rsidRPr="00336304">
        <w:rPr>
          <w:rFonts w:eastAsia="Times New Roman"/>
        </w:rPr>
        <w:t>Законом</w:t>
      </w:r>
      <w:r w:rsidR="00866A74">
        <w:rPr>
          <w:rFonts w:eastAsia="Times New Roman"/>
        </w:rPr>
        <w:t xml:space="preserve">    </w:t>
      </w:r>
      <w:r w:rsidRPr="00336304">
        <w:rPr>
          <w:rFonts w:eastAsia="Times New Roman"/>
        </w:rPr>
        <w:t xml:space="preserve"> Луганской </w:t>
      </w:r>
      <w:r w:rsidR="00866A74">
        <w:rPr>
          <w:rFonts w:eastAsia="Times New Roman"/>
        </w:rPr>
        <w:t xml:space="preserve">   </w:t>
      </w:r>
      <w:r w:rsidRPr="00336304">
        <w:rPr>
          <w:rFonts w:eastAsia="Times New Roman"/>
        </w:rPr>
        <w:t xml:space="preserve">Народной </w:t>
      </w:r>
    </w:p>
    <w:p w:rsidR="0078341F" w:rsidRDefault="0078341F" w:rsidP="0078341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Times New Roman"/>
        </w:rPr>
      </w:pPr>
    </w:p>
    <w:p w:rsidR="00FF7C0E" w:rsidRDefault="00630F1A" w:rsidP="0078341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Times New Roman"/>
        </w:rPr>
      </w:pPr>
      <w:proofErr w:type="gramStart"/>
      <w:r w:rsidRPr="00336304">
        <w:rPr>
          <w:rFonts w:eastAsia="Times New Roman"/>
        </w:rPr>
        <w:t>Республики</w:t>
      </w:r>
      <w:r w:rsidR="00866A74">
        <w:rPr>
          <w:rFonts w:eastAsia="Times New Roman"/>
        </w:rPr>
        <w:t xml:space="preserve"> </w:t>
      </w:r>
      <w:r w:rsidR="00FF7C0E">
        <w:rPr>
          <w:rFonts w:eastAsia="Times New Roman"/>
        </w:rPr>
        <w:t xml:space="preserve"> </w:t>
      </w:r>
      <w:r w:rsidRPr="00336304">
        <w:rPr>
          <w:rFonts w:eastAsia="Times New Roman"/>
        </w:rPr>
        <w:t>от</w:t>
      </w:r>
      <w:proofErr w:type="gramEnd"/>
      <w:r w:rsidR="00866A74">
        <w:rPr>
          <w:rFonts w:eastAsia="Times New Roman"/>
        </w:rPr>
        <w:t xml:space="preserve"> </w:t>
      </w:r>
      <w:r w:rsidR="00FF7C0E">
        <w:rPr>
          <w:rFonts w:eastAsia="Times New Roman"/>
        </w:rPr>
        <w:t xml:space="preserve"> </w:t>
      </w:r>
      <w:r w:rsidRPr="00336304">
        <w:rPr>
          <w:rFonts w:eastAsia="Times New Roman"/>
        </w:rPr>
        <w:t>30.03.2023</w:t>
      </w:r>
      <w:r w:rsidR="00866A74">
        <w:rPr>
          <w:rFonts w:eastAsia="Times New Roman"/>
        </w:rPr>
        <w:t xml:space="preserve"> </w:t>
      </w:r>
      <w:r w:rsidRPr="00336304">
        <w:rPr>
          <w:rFonts w:eastAsia="Times New Roman"/>
        </w:rPr>
        <w:t xml:space="preserve"> № 432-</w:t>
      </w:r>
      <w:r w:rsidRPr="00336304">
        <w:rPr>
          <w:rFonts w:eastAsia="Times New Roman"/>
          <w:lang w:val="en-US"/>
        </w:rPr>
        <w:t>III</w:t>
      </w:r>
      <w:r w:rsidRPr="00336304">
        <w:rPr>
          <w:rFonts w:eastAsia="Times New Roman"/>
        </w:rPr>
        <w:t xml:space="preserve"> «О</w:t>
      </w:r>
      <w:r w:rsidR="00FF7C0E">
        <w:rPr>
          <w:rFonts w:eastAsia="Times New Roman"/>
        </w:rPr>
        <w:t xml:space="preserve"> </w:t>
      </w:r>
      <w:r w:rsidRPr="00336304">
        <w:rPr>
          <w:rFonts w:eastAsia="Times New Roman"/>
        </w:rPr>
        <w:t xml:space="preserve"> местном самоуправлении в Луганской </w:t>
      </w:r>
    </w:p>
    <w:p w:rsidR="00630F1A" w:rsidRPr="00B93DDC" w:rsidRDefault="00630F1A" w:rsidP="00FF7C0E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Times New Roman"/>
          <w:bCs/>
        </w:rPr>
      </w:pPr>
      <w:r w:rsidRPr="00336304">
        <w:rPr>
          <w:rFonts w:eastAsia="Times New Roman"/>
        </w:rPr>
        <w:t>Народной Республике</w:t>
      </w:r>
      <w:r w:rsidRPr="0030099D">
        <w:t xml:space="preserve">», </w:t>
      </w:r>
      <w:r w:rsidR="0030099D" w:rsidRPr="0030099D">
        <w:t xml:space="preserve">Постановлением Правительства Луганской Народной Республики от 07.06.2024 № 122/24 «Об утверждении Правил разработки и утверждения исполнительными органами Луганской Народной Республики административных регламентов предоставления государственных услуг», </w:t>
      </w:r>
      <w:r w:rsidRPr="00336304">
        <w:rPr>
          <w:rFonts w:eastAsia="Times New Roman"/>
        </w:rPr>
        <w:t xml:space="preserve">руководствуясь Уставом муниципального образования Старобельский муниципальный округ Луганской Народной Республики, </w:t>
      </w:r>
      <w:r w:rsidRPr="00336304">
        <w:rPr>
          <w:rFonts w:eastAsia="Times New Roman"/>
          <w:bCs/>
        </w:rPr>
        <w:t xml:space="preserve">Постановлением Администрации муниципального округа муниципальное образование Старобельский муниципальный округ Луганской Народной Республики от 28.05.2024 № 112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территории муниципального образования Старобельский муниципальный округ Луганской Народной Республики», </w:t>
      </w:r>
      <w:r w:rsidR="003C5670">
        <w:rPr>
          <w:rFonts w:eastAsia="Times New Roman"/>
          <w:bCs/>
        </w:rPr>
        <w:t xml:space="preserve">разделом 5 </w:t>
      </w:r>
      <w:r w:rsidR="003C5670">
        <w:rPr>
          <w:rFonts w:eastAsia="Times New Roman"/>
        </w:rPr>
        <w:t>Положения</w:t>
      </w:r>
      <w:r w:rsidRPr="00336304">
        <w:rPr>
          <w:rFonts w:eastAsia="Times New Roman"/>
        </w:rPr>
        <w:t xml:space="preserve"> </w:t>
      </w:r>
      <w:r w:rsidRPr="00336304">
        <w:rPr>
          <w:rFonts w:eastAsia="Times New Roman"/>
          <w:bCs/>
        </w:rPr>
        <w:t>об Администрации муниципального округа муниципальное образование Старобельский муниципальный округ Луганской Народной Республики, утвержденного решением Совета муниципального округа муниципальное образование Старобельский муниципальный округ Луганской Народной Республики от 08.11.2023 № 5/2 «Об учреждении Положения об Администрации муниципального округа муниципальное образование Старобельский муниципальный округ Луганской Народной Республики» Администрация муниципального округа муниципальное образование Старобельский муниципальный округ Луганской Народной Республики</w:t>
      </w:r>
      <w:r w:rsidRPr="00B93DDC">
        <w:rPr>
          <w:rFonts w:eastAsia="Times New Roman"/>
          <w:bCs/>
        </w:rPr>
        <w:t xml:space="preserve"> </w:t>
      </w:r>
    </w:p>
    <w:p w:rsidR="00B93DDC" w:rsidRPr="00B93DDC" w:rsidRDefault="00B93DDC" w:rsidP="0078341F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eastAsia="Times New Roman"/>
          <w:bCs/>
        </w:rPr>
      </w:pPr>
      <w:bookmarkStart w:id="0" w:name="_GoBack"/>
      <w:bookmarkEnd w:id="0"/>
    </w:p>
    <w:p w:rsidR="00B93DDC" w:rsidRPr="00B93DDC" w:rsidRDefault="00B93DDC" w:rsidP="007C022F">
      <w:pPr>
        <w:widowControl w:val="0"/>
        <w:autoSpaceDE w:val="0"/>
        <w:autoSpaceDN w:val="0"/>
        <w:spacing w:line="320" w:lineRule="exact"/>
        <w:rPr>
          <w:rFonts w:eastAsia="Times New Roman"/>
        </w:rPr>
      </w:pPr>
      <w:r w:rsidRPr="00B93DDC">
        <w:rPr>
          <w:rFonts w:eastAsia="Times New Roman"/>
          <w:b/>
          <w:bCs/>
        </w:rPr>
        <w:t>ПОСТАНОВЛЯЕТ:</w:t>
      </w:r>
    </w:p>
    <w:p w:rsidR="00B93DDC" w:rsidRPr="00B93DDC" w:rsidRDefault="00B93DDC" w:rsidP="007C022F">
      <w:pPr>
        <w:widowControl w:val="0"/>
        <w:autoSpaceDE w:val="0"/>
        <w:autoSpaceDN w:val="0"/>
        <w:adjustRightInd w:val="0"/>
        <w:spacing w:line="320" w:lineRule="exact"/>
        <w:rPr>
          <w:rFonts w:eastAsia="Times New Roman"/>
        </w:rPr>
      </w:pPr>
    </w:p>
    <w:p w:rsidR="00B93DDC" w:rsidRPr="00585B25" w:rsidRDefault="00B93DDC" w:rsidP="007C022F">
      <w:pPr>
        <w:widowControl w:val="0"/>
        <w:autoSpaceDE w:val="0"/>
        <w:autoSpaceDN w:val="0"/>
        <w:adjustRightInd w:val="0"/>
        <w:spacing w:line="320" w:lineRule="exact"/>
        <w:ind w:firstLine="708"/>
        <w:jc w:val="both"/>
        <w:rPr>
          <w:rFonts w:eastAsia="Times New Roman"/>
          <w:bCs/>
        </w:rPr>
      </w:pPr>
      <w:r w:rsidRPr="00B93DDC">
        <w:rPr>
          <w:rFonts w:eastAsia="Times New Roman"/>
        </w:rPr>
        <w:t>1. </w:t>
      </w:r>
      <w:r w:rsidR="002D3CBE">
        <w:rPr>
          <w:rFonts w:eastAsia="Times New Roman"/>
        </w:rPr>
        <w:t xml:space="preserve">Признать </w:t>
      </w:r>
      <w:r w:rsidR="00585B25" w:rsidRPr="00585B25">
        <w:rPr>
          <w:rFonts w:eastAsia="Times New Roman"/>
        </w:rPr>
        <w:t>п</w:t>
      </w:r>
      <w:r w:rsidR="00585B25">
        <w:rPr>
          <w:rFonts w:eastAsia="Times New Roman"/>
        </w:rPr>
        <w:t>остановление</w:t>
      </w:r>
      <w:r w:rsidR="00585B25" w:rsidRPr="00585B25">
        <w:rPr>
          <w:rFonts w:eastAsia="Times New Roman"/>
        </w:rPr>
        <w:t xml:space="preserve"> Администрации муниципального округа муниципальное образование Старобельский муниципальный округ Луганской Народной Республики от 29.01.2025 № 33 «Об утверждении административного регламента предоставления муниципальной услуги «Выдача справок, содержащих сведения о составе семьи проживающих в жилом помещении/доме лицах, справок о совместном проживании с умершим лицом на день его смерти, составления и заверения актов о фактическом месте проживания, бытовых характеристик граждан, актов о фактическом проживании с умершим лицом на день его смерти»</w:t>
      </w:r>
      <w:r w:rsidR="008937F1">
        <w:rPr>
          <w:rFonts w:eastAsia="Times New Roman"/>
        </w:rPr>
        <w:t xml:space="preserve"> утратившим силу</w:t>
      </w:r>
      <w:r w:rsidR="00585B25">
        <w:rPr>
          <w:rFonts w:eastAsia="Times New Roman"/>
        </w:rPr>
        <w:t>.</w:t>
      </w:r>
    </w:p>
    <w:p w:rsidR="0066624E" w:rsidRPr="0066624E" w:rsidRDefault="00B93DDC" w:rsidP="007C022F">
      <w:pPr>
        <w:widowControl w:val="0"/>
        <w:autoSpaceDE w:val="0"/>
        <w:autoSpaceDN w:val="0"/>
        <w:adjustRightInd w:val="0"/>
        <w:spacing w:line="320" w:lineRule="exact"/>
        <w:ind w:firstLine="708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B93DDC">
        <w:rPr>
          <w:rFonts w:eastAsia="Times New Roman"/>
          <w:color w:val="000000"/>
          <w:shd w:val="clear" w:color="auto" w:fill="FFFFFF"/>
        </w:rPr>
        <w:t>2. </w:t>
      </w:r>
      <w:bookmarkStart w:id="1" w:name="_Hlk162457380"/>
      <w:r w:rsidR="0066624E" w:rsidRPr="0066624E">
        <w:rPr>
          <w:rFonts w:eastAsia="Times New Roman"/>
          <w:color w:val="000000"/>
          <w:shd w:val="clear" w:color="auto" w:fill="FFFFFF"/>
        </w:rPr>
        <w:t>Опубликовать настоящее постановление в сетевом издании «</w:t>
      </w:r>
      <w:proofErr w:type="spellStart"/>
      <w:r w:rsidR="0066624E" w:rsidRPr="0066624E">
        <w:rPr>
          <w:rFonts w:eastAsia="Times New Roman"/>
          <w:color w:val="000000"/>
          <w:shd w:val="clear" w:color="auto" w:fill="FFFFFF"/>
        </w:rPr>
        <w:t>Луганьмедиа</w:t>
      </w:r>
      <w:proofErr w:type="spellEnd"/>
      <w:r w:rsidR="0066624E" w:rsidRPr="0066624E">
        <w:rPr>
          <w:rFonts w:eastAsia="Times New Roman"/>
          <w:color w:val="000000"/>
          <w:shd w:val="clear" w:color="auto" w:fill="FFFFFF"/>
        </w:rPr>
        <w:t>», разместить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Республики.</w:t>
      </w:r>
    </w:p>
    <w:p w:rsidR="00B93DDC" w:rsidRPr="00B93DDC" w:rsidRDefault="002D3CBE" w:rsidP="007C022F">
      <w:pPr>
        <w:widowControl w:val="0"/>
        <w:autoSpaceDE w:val="0"/>
        <w:autoSpaceDN w:val="0"/>
        <w:adjustRightInd w:val="0"/>
        <w:spacing w:line="320" w:lineRule="exact"/>
        <w:ind w:firstLine="708"/>
        <w:contextualSpacing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3</w:t>
      </w:r>
      <w:r w:rsidR="00B93DDC" w:rsidRPr="00B93DDC">
        <w:rPr>
          <w:rFonts w:eastAsia="Times New Roman"/>
          <w:color w:val="000000"/>
          <w:shd w:val="clear" w:color="auto" w:fill="FFFFFF"/>
        </w:rPr>
        <w:t>. </w:t>
      </w:r>
      <w:bookmarkEnd w:id="1"/>
      <w:r w:rsidR="00A73C8E" w:rsidRPr="00B93DDC">
        <w:rPr>
          <w:rFonts w:eastAsia="Times New Roman"/>
          <w:color w:val="000000"/>
          <w:shd w:val="clear" w:color="auto" w:fill="FFFFFF"/>
        </w:rPr>
        <w:t>Настоящее постановление вступает в силу со дня официального опубликования.</w:t>
      </w:r>
    </w:p>
    <w:p w:rsidR="00B93DDC" w:rsidRPr="00B93DDC" w:rsidRDefault="0066624E" w:rsidP="007C022F">
      <w:pPr>
        <w:widowControl w:val="0"/>
        <w:autoSpaceDE w:val="0"/>
        <w:autoSpaceDN w:val="0"/>
        <w:adjustRightInd w:val="0"/>
        <w:spacing w:line="320" w:lineRule="exact"/>
        <w:ind w:firstLine="708"/>
        <w:contextualSpacing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4</w:t>
      </w:r>
      <w:r w:rsidR="00B93DDC" w:rsidRPr="00B93DDC">
        <w:rPr>
          <w:rFonts w:eastAsia="Times New Roman"/>
          <w:color w:val="000000"/>
          <w:shd w:val="clear" w:color="auto" w:fill="FFFFFF"/>
        </w:rPr>
        <w:t>. </w:t>
      </w:r>
      <w:r w:rsidR="00B93DDC" w:rsidRPr="00B93DDC">
        <w:rPr>
          <w:rFonts w:eastAsia="Times New Roman"/>
        </w:rPr>
        <w:t>Контроль за исполнением настоящего постановления оставляю за собой.</w:t>
      </w:r>
    </w:p>
    <w:p w:rsidR="00B93DDC" w:rsidRPr="00B93DDC" w:rsidRDefault="00B93DDC" w:rsidP="00866A74">
      <w:pPr>
        <w:autoSpaceDE w:val="0"/>
        <w:autoSpaceDN w:val="0"/>
        <w:adjustRightInd w:val="0"/>
        <w:contextualSpacing/>
        <w:rPr>
          <w:rFonts w:eastAsia="Times New Roman"/>
        </w:rPr>
      </w:pPr>
    </w:p>
    <w:p w:rsidR="00B93DDC" w:rsidRPr="00B93DDC" w:rsidRDefault="00B93DDC" w:rsidP="00866A74">
      <w:pPr>
        <w:autoSpaceDE w:val="0"/>
        <w:autoSpaceDN w:val="0"/>
        <w:adjustRightInd w:val="0"/>
        <w:contextualSpacing/>
        <w:rPr>
          <w:rFonts w:eastAsia="Times New Roman"/>
        </w:rPr>
      </w:pPr>
    </w:p>
    <w:p w:rsidR="00B93DDC" w:rsidRPr="00B93DDC" w:rsidRDefault="00B93DDC" w:rsidP="00866A74">
      <w:pPr>
        <w:autoSpaceDE w:val="0"/>
        <w:autoSpaceDN w:val="0"/>
        <w:adjustRightInd w:val="0"/>
        <w:contextualSpacing/>
        <w:rPr>
          <w:rFonts w:eastAsia="Times New Roman"/>
        </w:rPr>
      </w:pPr>
    </w:p>
    <w:p w:rsidR="00001445" w:rsidRDefault="00B93DDC" w:rsidP="00866A74">
      <w:pPr>
        <w:widowControl w:val="0"/>
        <w:autoSpaceDE w:val="0"/>
        <w:autoSpaceDN w:val="0"/>
        <w:ind w:left="-1134" w:firstLine="1134"/>
        <w:rPr>
          <w:rFonts w:eastAsia="Times New Roman"/>
          <w:bCs/>
        </w:rPr>
      </w:pPr>
      <w:r w:rsidRPr="00B93DDC">
        <w:rPr>
          <w:rFonts w:eastAsia="Times New Roman"/>
          <w:bCs/>
        </w:rPr>
        <w:t>Глава</w:t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</w:r>
      <w:r w:rsidRPr="00B93DDC">
        <w:rPr>
          <w:rFonts w:eastAsia="Times New Roman"/>
          <w:bCs/>
        </w:rPr>
        <w:tab/>
        <w:t xml:space="preserve">   В.И. Чернев</w:t>
      </w:r>
    </w:p>
    <w:sectPr w:rsidR="00001445" w:rsidSect="00866A74">
      <w:headerReference w:type="default" r:id="rId9"/>
      <w:pgSz w:w="11906" w:h="16838"/>
      <w:pgMar w:top="567" w:right="567" w:bottom="993" w:left="1701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4B" w:rsidRDefault="0085564B" w:rsidP="005F6EF8">
      <w:r>
        <w:separator/>
      </w:r>
    </w:p>
  </w:endnote>
  <w:endnote w:type="continuationSeparator" w:id="0">
    <w:p w:rsidR="0085564B" w:rsidRDefault="0085564B" w:rsidP="005F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4B" w:rsidRDefault="0085564B" w:rsidP="005F6EF8">
      <w:r>
        <w:separator/>
      </w:r>
    </w:p>
  </w:footnote>
  <w:footnote w:type="continuationSeparator" w:id="0">
    <w:p w:rsidR="0085564B" w:rsidRDefault="0085564B" w:rsidP="005F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84542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93DDC" w:rsidRPr="006F2630" w:rsidRDefault="00B93DDC" w:rsidP="006F263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F2630">
          <w:rPr>
            <w:rFonts w:ascii="Times New Roman" w:hAnsi="Times New Roman"/>
            <w:sz w:val="28"/>
            <w:szCs w:val="28"/>
          </w:rPr>
          <w:fldChar w:fldCharType="begin"/>
        </w:r>
        <w:r w:rsidRPr="006F26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F2630">
          <w:rPr>
            <w:rFonts w:ascii="Times New Roman" w:hAnsi="Times New Roman"/>
            <w:sz w:val="28"/>
            <w:szCs w:val="28"/>
          </w:rPr>
          <w:fldChar w:fldCharType="separate"/>
        </w:r>
        <w:r w:rsidR="0078341F">
          <w:rPr>
            <w:rFonts w:ascii="Times New Roman" w:hAnsi="Times New Roman"/>
            <w:noProof/>
            <w:sz w:val="28"/>
            <w:szCs w:val="28"/>
          </w:rPr>
          <w:t>2</w:t>
        </w:r>
        <w:r w:rsidRPr="006F26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306"/>
    <w:multiLevelType w:val="multilevel"/>
    <w:tmpl w:val="7B7A6328"/>
    <w:lvl w:ilvl="0">
      <w:start w:val="1"/>
      <w:numFmt w:val="decimal"/>
      <w:lvlText w:val="%1."/>
      <w:lvlJc w:val="left"/>
      <w:pPr>
        <w:ind w:left="39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6"/>
      <w:lvlJc w:val="left"/>
      <w:pPr>
        <w:ind w:left="1353" w:hanging="360"/>
      </w:pPr>
      <w:rPr>
        <w:rFonts w:hint="default"/>
      </w:rPr>
    </w:lvl>
    <w:lvl w:ilvl="2">
      <w:numFmt w:val="bullet"/>
      <w:lvlText w:val="-"/>
      <w:lvlJc w:val="left"/>
      <w:pPr>
        <w:ind w:left="113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4" w:hanging="6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21" w:hanging="6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88" w:hanging="6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55" w:hanging="6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2" w:hanging="6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9" w:hanging="674"/>
      </w:pPr>
      <w:rPr>
        <w:lang w:val="ru-RU" w:eastAsia="en-US" w:bidi="ar-SA"/>
      </w:rPr>
    </w:lvl>
  </w:abstractNum>
  <w:abstractNum w:abstractNumId="1" w15:restartNumberingAfterBreak="0">
    <w:nsid w:val="132807F3"/>
    <w:multiLevelType w:val="hybridMultilevel"/>
    <w:tmpl w:val="2E90A2C4"/>
    <w:lvl w:ilvl="0" w:tplc="C142B8F0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3C24FC">
      <w:start w:val="1"/>
      <w:numFmt w:val="lowerLetter"/>
      <w:lvlText w:val="%2"/>
      <w:lvlJc w:val="left"/>
      <w:pPr>
        <w:ind w:left="2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EBC6FD2">
      <w:start w:val="1"/>
      <w:numFmt w:val="lowerRoman"/>
      <w:lvlText w:val="%3"/>
      <w:lvlJc w:val="left"/>
      <w:pPr>
        <w:ind w:left="3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F43AC8">
      <w:start w:val="1"/>
      <w:numFmt w:val="decimal"/>
      <w:lvlText w:val="%4"/>
      <w:lvlJc w:val="left"/>
      <w:pPr>
        <w:ind w:left="4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124344">
      <w:start w:val="1"/>
      <w:numFmt w:val="lowerLetter"/>
      <w:lvlText w:val="%5"/>
      <w:lvlJc w:val="left"/>
      <w:pPr>
        <w:ind w:left="4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E4E858">
      <w:start w:val="1"/>
      <w:numFmt w:val="lowerRoman"/>
      <w:lvlText w:val="%6"/>
      <w:lvlJc w:val="left"/>
      <w:pPr>
        <w:ind w:left="5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6A2B28A">
      <w:start w:val="1"/>
      <w:numFmt w:val="decimal"/>
      <w:lvlText w:val="%7"/>
      <w:lvlJc w:val="left"/>
      <w:pPr>
        <w:ind w:left="6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5CA0782">
      <w:start w:val="1"/>
      <w:numFmt w:val="lowerLetter"/>
      <w:lvlText w:val="%8"/>
      <w:lvlJc w:val="left"/>
      <w:pPr>
        <w:ind w:left="6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6062144">
      <w:start w:val="1"/>
      <w:numFmt w:val="lowerRoman"/>
      <w:lvlText w:val="%9"/>
      <w:lvlJc w:val="left"/>
      <w:pPr>
        <w:ind w:left="7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FA5247D"/>
    <w:multiLevelType w:val="multilevel"/>
    <w:tmpl w:val="7B7A6328"/>
    <w:lvl w:ilvl="0">
      <w:start w:val="1"/>
      <w:numFmt w:val="decimal"/>
      <w:lvlText w:val="%1."/>
      <w:lvlJc w:val="left"/>
      <w:pPr>
        <w:ind w:left="39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6"/>
      <w:lvlJc w:val="left"/>
      <w:pPr>
        <w:ind w:left="1495" w:hanging="360"/>
      </w:pPr>
      <w:rPr>
        <w:rFonts w:hint="default"/>
      </w:rPr>
    </w:lvl>
    <w:lvl w:ilvl="2">
      <w:numFmt w:val="bullet"/>
      <w:lvlText w:val="-"/>
      <w:lvlJc w:val="left"/>
      <w:pPr>
        <w:ind w:left="113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4" w:hanging="6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21" w:hanging="6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88" w:hanging="6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55" w:hanging="6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2" w:hanging="6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9" w:hanging="674"/>
      </w:pPr>
      <w:rPr>
        <w:lang w:val="ru-RU" w:eastAsia="en-US" w:bidi="ar-SA"/>
      </w:rPr>
    </w:lvl>
  </w:abstractNum>
  <w:abstractNum w:abstractNumId="3" w15:restartNumberingAfterBreak="0">
    <w:nsid w:val="24B02B8B"/>
    <w:multiLevelType w:val="hybridMultilevel"/>
    <w:tmpl w:val="5CDE2BFA"/>
    <w:lvl w:ilvl="0" w:tplc="A2AADF8C">
      <w:start w:val="1"/>
      <w:numFmt w:val="decimal"/>
      <w:lvlText w:val="%1)"/>
      <w:lvlJc w:val="left"/>
      <w:pPr>
        <w:ind w:left="11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22BB46">
      <w:numFmt w:val="bullet"/>
      <w:lvlText w:val="•"/>
      <w:lvlJc w:val="left"/>
      <w:pPr>
        <w:ind w:left="1100" w:hanging="324"/>
      </w:pPr>
      <w:rPr>
        <w:lang w:val="ru-RU" w:eastAsia="en-US" w:bidi="ar-SA"/>
      </w:rPr>
    </w:lvl>
    <w:lvl w:ilvl="2" w:tplc="096CB2D6">
      <w:numFmt w:val="bullet"/>
      <w:lvlText w:val="•"/>
      <w:lvlJc w:val="left"/>
      <w:pPr>
        <w:ind w:left="2080" w:hanging="324"/>
      </w:pPr>
      <w:rPr>
        <w:lang w:val="ru-RU" w:eastAsia="en-US" w:bidi="ar-SA"/>
      </w:rPr>
    </w:lvl>
    <w:lvl w:ilvl="3" w:tplc="735CF1F8">
      <w:numFmt w:val="bullet"/>
      <w:lvlText w:val="•"/>
      <w:lvlJc w:val="left"/>
      <w:pPr>
        <w:ind w:left="3061" w:hanging="324"/>
      </w:pPr>
      <w:rPr>
        <w:lang w:val="ru-RU" w:eastAsia="en-US" w:bidi="ar-SA"/>
      </w:rPr>
    </w:lvl>
    <w:lvl w:ilvl="4" w:tplc="5D343044">
      <w:numFmt w:val="bullet"/>
      <w:lvlText w:val="•"/>
      <w:lvlJc w:val="left"/>
      <w:pPr>
        <w:ind w:left="4041" w:hanging="324"/>
      </w:pPr>
      <w:rPr>
        <w:lang w:val="ru-RU" w:eastAsia="en-US" w:bidi="ar-SA"/>
      </w:rPr>
    </w:lvl>
    <w:lvl w:ilvl="5" w:tplc="17789878">
      <w:numFmt w:val="bullet"/>
      <w:lvlText w:val="•"/>
      <w:lvlJc w:val="left"/>
      <w:pPr>
        <w:ind w:left="5022" w:hanging="324"/>
      </w:pPr>
      <w:rPr>
        <w:lang w:val="ru-RU" w:eastAsia="en-US" w:bidi="ar-SA"/>
      </w:rPr>
    </w:lvl>
    <w:lvl w:ilvl="6" w:tplc="AF7C9538">
      <w:numFmt w:val="bullet"/>
      <w:lvlText w:val="•"/>
      <w:lvlJc w:val="left"/>
      <w:pPr>
        <w:ind w:left="6002" w:hanging="324"/>
      </w:pPr>
      <w:rPr>
        <w:lang w:val="ru-RU" w:eastAsia="en-US" w:bidi="ar-SA"/>
      </w:rPr>
    </w:lvl>
    <w:lvl w:ilvl="7" w:tplc="295C38DA">
      <w:numFmt w:val="bullet"/>
      <w:lvlText w:val="•"/>
      <w:lvlJc w:val="left"/>
      <w:pPr>
        <w:ind w:left="6982" w:hanging="324"/>
      </w:pPr>
      <w:rPr>
        <w:lang w:val="ru-RU" w:eastAsia="en-US" w:bidi="ar-SA"/>
      </w:rPr>
    </w:lvl>
    <w:lvl w:ilvl="8" w:tplc="77A45686">
      <w:numFmt w:val="bullet"/>
      <w:lvlText w:val="•"/>
      <w:lvlJc w:val="left"/>
      <w:pPr>
        <w:ind w:left="7963" w:hanging="324"/>
      </w:pPr>
      <w:rPr>
        <w:lang w:val="ru-RU" w:eastAsia="en-US" w:bidi="ar-SA"/>
      </w:rPr>
    </w:lvl>
  </w:abstractNum>
  <w:abstractNum w:abstractNumId="4" w15:restartNumberingAfterBreak="0">
    <w:nsid w:val="34893489"/>
    <w:multiLevelType w:val="multilevel"/>
    <w:tmpl w:val="DEE81214"/>
    <w:lvl w:ilvl="0">
      <w:start w:val="2"/>
      <w:numFmt w:val="decimal"/>
      <w:lvlText w:val="%1"/>
      <w:lvlJc w:val="left"/>
      <w:pPr>
        <w:ind w:left="113" w:hanging="913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913"/>
      </w:pPr>
      <w:rPr>
        <w:lang w:val="ru-RU" w:eastAsia="en-US" w:bidi="ar-SA"/>
      </w:rPr>
    </w:lvl>
    <w:lvl w:ilvl="2">
      <w:start w:val="1"/>
      <w:numFmt w:val="decimal"/>
      <w:lvlText w:val="%1.7.%3."/>
      <w:lvlJc w:val="left"/>
      <w:pPr>
        <w:ind w:left="113" w:hanging="913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1" w:hanging="9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1" w:hanging="9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2" w:hanging="9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2" w:hanging="9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82" w:hanging="9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3" w:hanging="913"/>
      </w:pPr>
      <w:rPr>
        <w:lang w:val="ru-RU" w:eastAsia="en-US" w:bidi="ar-SA"/>
      </w:rPr>
    </w:lvl>
  </w:abstractNum>
  <w:abstractNum w:abstractNumId="5" w15:restartNumberingAfterBreak="0">
    <w:nsid w:val="48716020"/>
    <w:multiLevelType w:val="hybridMultilevel"/>
    <w:tmpl w:val="DB6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763A"/>
    <w:multiLevelType w:val="multilevel"/>
    <w:tmpl w:val="0E2856BC"/>
    <w:lvl w:ilvl="0">
      <w:start w:val="1"/>
      <w:numFmt w:val="decimal"/>
      <w:lvlText w:val="%1"/>
      <w:lvlJc w:val="left"/>
      <w:pPr>
        <w:ind w:left="113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6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1" w:hanging="6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1" w:hanging="6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2" w:hanging="6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2" w:hanging="6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82" w:hanging="6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3" w:hanging="612"/>
      </w:pPr>
      <w:rPr>
        <w:lang w:val="ru-RU" w:eastAsia="en-US" w:bidi="ar-SA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293331E"/>
    <w:multiLevelType w:val="multilevel"/>
    <w:tmpl w:val="D5907638"/>
    <w:lvl w:ilvl="0">
      <w:start w:val="5"/>
      <w:numFmt w:val="decimal"/>
      <w:lvlText w:val="%1"/>
      <w:lvlJc w:val="left"/>
      <w:pPr>
        <w:ind w:left="113" w:hanging="6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1" w:hanging="7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1" w:hanging="7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2" w:hanging="7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2" w:hanging="7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82" w:hanging="7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3" w:hanging="763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23"/>
    <w:rsid w:val="00001445"/>
    <w:rsid w:val="00011BF7"/>
    <w:rsid w:val="00013F3C"/>
    <w:rsid w:val="000146EE"/>
    <w:rsid w:val="00034CC8"/>
    <w:rsid w:val="00043833"/>
    <w:rsid w:val="00051CC1"/>
    <w:rsid w:val="00070A27"/>
    <w:rsid w:val="00072469"/>
    <w:rsid w:val="000739E6"/>
    <w:rsid w:val="00084C87"/>
    <w:rsid w:val="00090E03"/>
    <w:rsid w:val="00094E8F"/>
    <w:rsid w:val="00096D98"/>
    <w:rsid w:val="0009727D"/>
    <w:rsid w:val="000B73D2"/>
    <w:rsid w:val="00116AD1"/>
    <w:rsid w:val="00144059"/>
    <w:rsid w:val="001675E5"/>
    <w:rsid w:val="00186261"/>
    <w:rsid w:val="00196070"/>
    <w:rsid w:val="001A7984"/>
    <w:rsid w:val="001B157A"/>
    <w:rsid w:val="001B6909"/>
    <w:rsid w:val="001F4BA5"/>
    <w:rsid w:val="001F6944"/>
    <w:rsid w:val="00214D71"/>
    <w:rsid w:val="0022147F"/>
    <w:rsid w:val="00224FA1"/>
    <w:rsid w:val="002270D3"/>
    <w:rsid w:val="00245760"/>
    <w:rsid w:val="002477B5"/>
    <w:rsid w:val="002543CA"/>
    <w:rsid w:val="002633DF"/>
    <w:rsid w:val="00291C04"/>
    <w:rsid w:val="002A013D"/>
    <w:rsid w:val="002B153E"/>
    <w:rsid w:val="002C6A6C"/>
    <w:rsid w:val="002D3CBE"/>
    <w:rsid w:val="002E01CD"/>
    <w:rsid w:val="0030099D"/>
    <w:rsid w:val="00302003"/>
    <w:rsid w:val="0030758D"/>
    <w:rsid w:val="00313356"/>
    <w:rsid w:val="00330BE4"/>
    <w:rsid w:val="00336304"/>
    <w:rsid w:val="00353C7A"/>
    <w:rsid w:val="00383FCA"/>
    <w:rsid w:val="00385A99"/>
    <w:rsid w:val="003A2EA4"/>
    <w:rsid w:val="003A3F73"/>
    <w:rsid w:val="003A64C9"/>
    <w:rsid w:val="003C1866"/>
    <w:rsid w:val="003C4C25"/>
    <w:rsid w:val="003C5670"/>
    <w:rsid w:val="003D51A1"/>
    <w:rsid w:val="003D5C31"/>
    <w:rsid w:val="00401055"/>
    <w:rsid w:val="00401CA6"/>
    <w:rsid w:val="00437ACE"/>
    <w:rsid w:val="004400CE"/>
    <w:rsid w:val="00491089"/>
    <w:rsid w:val="004B2B07"/>
    <w:rsid w:val="004C1E90"/>
    <w:rsid w:val="004C2C19"/>
    <w:rsid w:val="004C4FDF"/>
    <w:rsid w:val="004D4D79"/>
    <w:rsid w:val="004E21B4"/>
    <w:rsid w:val="004F0BEB"/>
    <w:rsid w:val="005243AB"/>
    <w:rsid w:val="00535E86"/>
    <w:rsid w:val="00537176"/>
    <w:rsid w:val="005427DC"/>
    <w:rsid w:val="0055054C"/>
    <w:rsid w:val="00552E15"/>
    <w:rsid w:val="00564ED0"/>
    <w:rsid w:val="00585B25"/>
    <w:rsid w:val="00586F85"/>
    <w:rsid w:val="00591337"/>
    <w:rsid w:val="00592E5C"/>
    <w:rsid w:val="005D4530"/>
    <w:rsid w:val="005E3CF5"/>
    <w:rsid w:val="005E76B7"/>
    <w:rsid w:val="005F0AC9"/>
    <w:rsid w:val="005F6EF8"/>
    <w:rsid w:val="00601A4B"/>
    <w:rsid w:val="0061551F"/>
    <w:rsid w:val="006270CD"/>
    <w:rsid w:val="00630F1A"/>
    <w:rsid w:val="00635843"/>
    <w:rsid w:val="00645568"/>
    <w:rsid w:val="006542FE"/>
    <w:rsid w:val="0066624E"/>
    <w:rsid w:val="00672EB3"/>
    <w:rsid w:val="006A3C9E"/>
    <w:rsid w:val="006A7CF0"/>
    <w:rsid w:val="006F2630"/>
    <w:rsid w:val="00713FC6"/>
    <w:rsid w:val="00714594"/>
    <w:rsid w:val="00716B8F"/>
    <w:rsid w:val="00721895"/>
    <w:rsid w:val="00726A9F"/>
    <w:rsid w:val="007407BA"/>
    <w:rsid w:val="00741E0D"/>
    <w:rsid w:val="00742338"/>
    <w:rsid w:val="007425DF"/>
    <w:rsid w:val="00770D15"/>
    <w:rsid w:val="0078341F"/>
    <w:rsid w:val="00792848"/>
    <w:rsid w:val="007B2486"/>
    <w:rsid w:val="007B4186"/>
    <w:rsid w:val="007C022F"/>
    <w:rsid w:val="007C6920"/>
    <w:rsid w:val="008005E7"/>
    <w:rsid w:val="0083125A"/>
    <w:rsid w:val="00836838"/>
    <w:rsid w:val="00841637"/>
    <w:rsid w:val="00841A94"/>
    <w:rsid w:val="0085564B"/>
    <w:rsid w:val="00866A74"/>
    <w:rsid w:val="00891123"/>
    <w:rsid w:val="008937F1"/>
    <w:rsid w:val="008C33B1"/>
    <w:rsid w:val="008D392A"/>
    <w:rsid w:val="008F3977"/>
    <w:rsid w:val="00907A47"/>
    <w:rsid w:val="0091588F"/>
    <w:rsid w:val="00964B52"/>
    <w:rsid w:val="00995546"/>
    <w:rsid w:val="009D49B7"/>
    <w:rsid w:val="009E0EED"/>
    <w:rsid w:val="00A11230"/>
    <w:rsid w:val="00A73C8E"/>
    <w:rsid w:val="00A74FE3"/>
    <w:rsid w:val="00AA4221"/>
    <w:rsid w:val="00AA43FF"/>
    <w:rsid w:val="00AC5F12"/>
    <w:rsid w:val="00AD72DB"/>
    <w:rsid w:val="00AF4A42"/>
    <w:rsid w:val="00B36975"/>
    <w:rsid w:val="00B418DE"/>
    <w:rsid w:val="00B555EC"/>
    <w:rsid w:val="00B93DDC"/>
    <w:rsid w:val="00BB3B35"/>
    <w:rsid w:val="00BC05A4"/>
    <w:rsid w:val="00BD2F23"/>
    <w:rsid w:val="00BD660C"/>
    <w:rsid w:val="00BF0E26"/>
    <w:rsid w:val="00C112DD"/>
    <w:rsid w:val="00C1248B"/>
    <w:rsid w:val="00C317F6"/>
    <w:rsid w:val="00C35757"/>
    <w:rsid w:val="00C46386"/>
    <w:rsid w:val="00C53267"/>
    <w:rsid w:val="00C700EE"/>
    <w:rsid w:val="00C81E09"/>
    <w:rsid w:val="00C96FF3"/>
    <w:rsid w:val="00CA1BC1"/>
    <w:rsid w:val="00CA352B"/>
    <w:rsid w:val="00CB7548"/>
    <w:rsid w:val="00CD7ACF"/>
    <w:rsid w:val="00CF09BE"/>
    <w:rsid w:val="00D04AEF"/>
    <w:rsid w:val="00D13C7B"/>
    <w:rsid w:val="00D71DD2"/>
    <w:rsid w:val="00D81022"/>
    <w:rsid w:val="00D8568E"/>
    <w:rsid w:val="00D93469"/>
    <w:rsid w:val="00DB5E35"/>
    <w:rsid w:val="00DC3DC7"/>
    <w:rsid w:val="00DD2530"/>
    <w:rsid w:val="00DD5041"/>
    <w:rsid w:val="00DD742F"/>
    <w:rsid w:val="00E602E2"/>
    <w:rsid w:val="00E657BE"/>
    <w:rsid w:val="00E74C28"/>
    <w:rsid w:val="00E74F2A"/>
    <w:rsid w:val="00E82E6C"/>
    <w:rsid w:val="00E876F6"/>
    <w:rsid w:val="00EA1D3B"/>
    <w:rsid w:val="00EB0108"/>
    <w:rsid w:val="00EC4337"/>
    <w:rsid w:val="00EF0AA3"/>
    <w:rsid w:val="00F66D8E"/>
    <w:rsid w:val="00F75726"/>
    <w:rsid w:val="00F82D43"/>
    <w:rsid w:val="00F84132"/>
    <w:rsid w:val="00FA12A7"/>
    <w:rsid w:val="00FC53D8"/>
    <w:rsid w:val="00FD274D"/>
    <w:rsid w:val="00FD3AFE"/>
    <w:rsid w:val="00FD6E18"/>
    <w:rsid w:val="00FD7E32"/>
    <w:rsid w:val="00FF6287"/>
    <w:rsid w:val="00FF640C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215E"/>
  <w15:docId w15:val="{583218FC-D221-41E1-A071-31863228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EF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</w:rPr>
  </w:style>
  <w:style w:type="paragraph" w:styleId="1">
    <w:name w:val="heading 1"/>
    <w:next w:val="a"/>
    <w:link w:val="10"/>
    <w:uiPriority w:val="9"/>
    <w:qFormat/>
    <w:rsid w:val="001A7984"/>
    <w:pPr>
      <w:keepNext/>
      <w:keepLines/>
      <w:numPr>
        <w:numId w:val="1"/>
      </w:numPr>
      <w:spacing w:after="4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E6"/>
    <w:rPr>
      <w:rFonts w:ascii="Tahoma" w:eastAsia="Calibri" w:hAnsi="Tahoma" w:cs="Tahoma"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6EF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5F6EF8"/>
    <w:rPr>
      <w:rFonts w:ascii="Calibri" w:eastAsia="Calibri" w:hAnsi="Calibri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5F6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EF8"/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7984"/>
    <w:rPr>
      <w:rFonts w:ascii="Times New Roman" w:eastAsia="Times New Roman" w:hAnsi="Times New Roman" w:cs="Times New Roman"/>
      <w:b/>
      <w:color w:val="000000"/>
      <w:kern w:val="0"/>
      <w:sz w:val="28"/>
      <w:lang w:val="en-US"/>
    </w:rPr>
  </w:style>
  <w:style w:type="paragraph" w:customStyle="1" w:styleId="msonormal0">
    <w:name w:val="msonormal"/>
    <w:basedOn w:val="a"/>
    <w:rsid w:val="001A79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1A7984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A7984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b">
    <w:name w:val="Body Text"/>
    <w:basedOn w:val="a"/>
    <w:link w:val="ac"/>
    <w:uiPriority w:val="1"/>
    <w:unhideWhenUsed/>
    <w:qFormat/>
    <w:rsid w:val="001A7984"/>
    <w:pPr>
      <w:widowControl w:val="0"/>
      <w:autoSpaceDE w:val="0"/>
      <w:autoSpaceDN w:val="0"/>
      <w:ind w:left="113"/>
      <w:jc w:val="both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uiPriority w:val="1"/>
    <w:rsid w:val="001A7984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1A7984"/>
    <w:pPr>
      <w:widowControl w:val="0"/>
      <w:autoSpaceDE w:val="0"/>
      <w:autoSpaceDN w:val="0"/>
      <w:ind w:left="113" w:firstLine="540"/>
      <w:jc w:val="both"/>
    </w:pPr>
    <w:rPr>
      <w:rFonts w:eastAsia="Times New Roman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1A7984"/>
    <w:pPr>
      <w:widowControl w:val="0"/>
      <w:autoSpaceDE w:val="0"/>
      <w:autoSpaceDN w:val="0"/>
      <w:ind w:left="113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1A7984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sid w:val="001A7984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A7984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ae">
    <w:name w:val="footnote reference"/>
    <w:basedOn w:val="a0"/>
    <w:uiPriority w:val="99"/>
    <w:semiHidden/>
    <w:unhideWhenUsed/>
    <w:rsid w:val="001A7984"/>
    <w:rPr>
      <w:vertAlign w:val="superscript"/>
    </w:rPr>
  </w:style>
  <w:style w:type="table" w:customStyle="1" w:styleId="TableNormal">
    <w:name w:val="Table Normal"/>
    <w:uiPriority w:val="2"/>
    <w:semiHidden/>
    <w:qFormat/>
    <w:rsid w:val="001A798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A7984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1A798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7984"/>
    <w:rPr>
      <w:color w:val="800080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A798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3C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Гипертекстовая ссылка"/>
    <w:basedOn w:val="a0"/>
    <w:uiPriority w:val="99"/>
    <w:rsid w:val="00601A4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E2716-290F-4A44-A734-86F607A8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8</cp:revision>
  <cp:lastPrinted>2025-08-01T13:37:00Z</cp:lastPrinted>
  <dcterms:created xsi:type="dcterms:W3CDTF">2025-07-29T09:53:00Z</dcterms:created>
  <dcterms:modified xsi:type="dcterms:W3CDTF">2025-08-01T13:42:00Z</dcterms:modified>
</cp:coreProperties>
</file>